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E4E8" w14:textId="29AE64D5" w:rsidR="00C94C89" w:rsidRDefault="00C94C89" w:rsidP="00C94C89">
      <w:pPr>
        <w:jc w:val="center"/>
        <w:rPr>
          <w:snapToGrid w:val="0"/>
        </w:rPr>
      </w:pPr>
      <w:r>
        <w:rPr>
          <w:snapToGrid w:val="0"/>
        </w:rPr>
        <w:t>Clerk</w:t>
      </w:r>
      <w:r w:rsidR="000D03A1">
        <w:rPr>
          <w:snapToGrid w:val="0"/>
        </w:rPr>
        <w:t>:</w:t>
      </w:r>
      <w:r>
        <w:rPr>
          <w:snapToGrid w:val="0"/>
        </w:rPr>
        <w:t xml:space="preserve"> Joanna Otte, Little Manor, Thursford Road, Little Snoring, NR21 0JN  </w:t>
      </w:r>
    </w:p>
    <w:p w14:paraId="5EFD81A1" w14:textId="77777777" w:rsidR="00C94C89" w:rsidRDefault="00C94C89" w:rsidP="00C94C89">
      <w:pPr>
        <w:jc w:val="center"/>
        <w:rPr>
          <w:snapToGrid w:val="0"/>
        </w:rPr>
      </w:pPr>
      <w:r>
        <w:rPr>
          <w:snapToGrid w:val="0"/>
        </w:rPr>
        <w:t xml:space="preserve">tel: 01328 822366 </w:t>
      </w:r>
      <w:proofErr w:type="gramStart"/>
      <w:r>
        <w:rPr>
          <w:snapToGrid w:val="0"/>
        </w:rPr>
        <w:t>email</w:t>
      </w:r>
      <w:proofErr w:type="gramEnd"/>
      <w:r>
        <w:rPr>
          <w:snapToGrid w:val="0"/>
        </w:rPr>
        <w:t xml:space="preserve">: </w:t>
      </w:r>
      <w:hyperlink r:id="rId8" w:history="1">
        <w:r w:rsidRPr="00E54470">
          <w:rPr>
            <w:rStyle w:val="Hyperlink"/>
            <w:snapToGrid w:val="0"/>
          </w:rPr>
          <w:t>greatsnoringpc@googlemail.com</w:t>
        </w:r>
      </w:hyperlink>
      <w:r>
        <w:rPr>
          <w:snapToGrid w:val="0"/>
        </w:rPr>
        <w:t xml:space="preserve"> </w:t>
      </w:r>
    </w:p>
    <w:p w14:paraId="3E62E62A" w14:textId="77777777" w:rsidR="00C94C89" w:rsidRDefault="00C94C89" w:rsidP="00C94C89">
      <w:pPr>
        <w:jc w:val="center"/>
        <w:rPr>
          <w:snapToGrid w:val="0"/>
        </w:rPr>
      </w:pPr>
      <w:r w:rsidRPr="006B04CC">
        <w:rPr>
          <w:snapToGrid w:val="0"/>
        </w:rPr>
        <w:t xml:space="preserve">website: </w:t>
      </w:r>
      <w:hyperlink r:id="rId9" w:history="1">
        <w:r w:rsidRPr="006B04CC">
          <w:rPr>
            <w:rStyle w:val="Hyperlink"/>
            <w:snapToGrid w:val="0"/>
          </w:rPr>
          <w:t>http://greatsnoringparishcouncil.norfolkparishes.gov.uk/</w:t>
        </w:r>
      </w:hyperlink>
      <w:r w:rsidRPr="006B04CC">
        <w:rPr>
          <w:snapToGrid w:val="0"/>
        </w:rPr>
        <w:t xml:space="preserve"> </w:t>
      </w:r>
    </w:p>
    <w:p w14:paraId="5B13331A" w14:textId="77777777" w:rsidR="00E063D6" w:rsidRDefault="00E063D6" w:rsidP="00E063D6">
      <w:pPr>
        <w:jc w:val="center"/>
        <w:rPr>
          <w:snapToGrid w:val="0"/>
        </w:rPr>
      </w:pPr>
    </w:p>
    <w:p w14:paraId="159EB419" w14:textId="6F1A3293" w:rsidR="00E063D6" w:rsidRDefault="00E063D6" w:rsidP="00E063D6">
      <w:pPr>
        <w:jc w:val="center"/>
        <w:rPr>
          <w:snapToGrid w:val="0"/>
        </w:rPr>
      </w:pPr>
      <w:r>
        <w:rPr>
          <w:snapToGrid w:val="0"/>
        </w:rPr>
        <w:t xml:space="preserve">You are invited to the </w:t>
      </w:r>
      <w:r w:rsidRPr="00A15F02">
        <w:rPr>
          <w:b/>
          <w:snapToGrid w:val="0"/>
        </w:rPr>
        <w:t>Annual Parish Meeting</w:t>
      </w:r>
      <w:r>
        <w:rPr>
          <w:snapToGrid w:val="0"/>
        </w:rPr>
        <w:t xml:space="preserve"> on </w:t>
      </w:r>
    </w:p>
    <w:p w14:paraId="046FE852" w14:textId="1D2C5FC9" w:rsidR="00E063D6" w:rsidRDefault="00E063D6" w:rsidP="00E063D6">
      <w:pPr>
        <w:jc w:val="center"/>
        <w:rPr>
          <w:snapToGrid w:val="0"/>
        </w:rPr>
      </w:pPr>
      <w:r>
        <w:rPr>
          <w:b/>
          <w:snapToGrid w:val="0"/>
        </w:rPr>
        <w:t xml:space="preserve">Thursday 11 May 2023 </w:t>
      </w:r>
      <w:r>
        <w:rPr>
          <w:snapToGrid w:val="0"/>
        </w:rPr>
        <w:t>at 7:00 pm in the Social Club</w:t>
      </w:r>
    </w:p>
    <w:p w14:paraId="54303EF8" w14:textId="77777777" w:rsidR="00E063D6" w:rsidRDefault="00E063D6" w:rsidP="00E063D6">
      <w:pPr>
        <w:jc w:val="center"/>
        <w:rPr>
          <w:b/>
          <w:snapToGrid w:val="0"/>
          <w:u w:val="single"/>
        </w:rPr>
      </w:pPr>
      <w:r>
        <w:rPr>
          <w:b/>
          <w:snapToGrid w:val="0"/>
          <w:u w:val="single"/>
        </w:rPr>
        <w:t>AGENDA</w:t>
      </w:r>
    </w:p>
    <w:p w14:paraId="59EC9E3D" w14:textId="77777777" w:rsidR="00E063D6" w:rsidRDefault="00E063D6" w:rsidP="00E063D6">
      <w:pPr>
        <w:pStyle w:val="Header"/>
        <w:numPr>
          <w:ilvl w:val="0"/>
          <w:numId w:val="34"/>
        </w:numPr>
        <w:tabs>
          <w:tab w:val="clear" w:pos="4153"/>
          <w:tab w:val="clear" w:pos="8306"/>
          <w:tab w:val="left" w:pos="450"/>
        </w:tabs>
      </w:pPr>
      <w:r>
        <w:t>Apologies for absence</w:t>
      </w:r>
    </w:p>
    <w:p w14:paraId="657F6472" w14:textId="44B24ED3" w:rsidR="00E063D6" w:rsidRDefault="00E063D6" w:rsidP="00E063D6">
      <w:pPr>
        <w:pStyle w:val="Header"/>
        <w:numPr>
          <w:ilvl w:val="0"/>
          <w:numId w:val="34"/>
        </w:numPr>
        <w:tabs>
          <w:tab w:val="clear" w:pos="4153"/>
          <w:tab w:val="clear" w:pos="8306"/>
          <w:tab w:val="left" w:pos="450"/>
        </w:tabs>
      </w:pPr>
      <w:r>
        <w:t>Minutes of previous Annual Parish Meeting (12 May 2022) to be approved and signed.</w:t>
      </w:r>
    </w:p>
    <w:p w14:paraId="633D64E5" w14:textId="77777777" w:rsidR="00E063D6" w:rsidRDefault="00E063D6" w:rsidP="00E063D6">
      <w:pPr>
        <w:pStyle w:val="Header"/>
        <w:numPr>
          <w:ilvl w:val="0"/>
          <w:numId w:val="34"/>
        </w:numPr>
        <w:tabs>
          <w:tab w:val="clear" w:pos="4153"/>
          <w:tab w:val="clear" w:pos="8306"/>
          <w:tab w:val="left" w:pos="450"/>
        </w:tabs>
      </w:pPr>
      <w:r>
        <w:t>Public Participation: Limit to five minutes per person</w:t>
      </w:r>
    </w:p>
    <w:p w14:paraId="45548C38" w14:textId="77777777" w:rsidR="00E063D6" w:rsidRDefault="00E063D6" w:rsidP="00E063D6">
      <w:pPr>
        <w:pStyle w:val="Header"/>
        <w:tabs>
          <w:tab w:val="clear" w:pos="4153"/>
          <w:tab w:val="clear" w:pos="8306"/>
          <w:tab w:val="left" w:pos="450"/>
        </w:tabs>
        <w:ind w:left="720"/>
      </w:pPr>
      <w:r>
        <w:t>Chair to close the Annual Parish Meeting</w:t>
      </w:r>
    </w:p>
    <w:p w14:paraId="647F8502" w14:textId="77777777" w:rsidR="00E063D6" w:rsidRDefault="00E063D6" w:rsidP="00C94C89">
      <w:pPr>
        <w:tabs>
          <w:tab w:val="left" w:pos="0"/>
        </w:tabs>
        <w:rPr>
          <w:snapToGrid w:val="0"/>
        </w:rPr>
      </w:pPr>
    </w:p>
    <w:p w14:paraId="3D971877" w14:textId="4A6374AA" w:rsidR="00C94C89" w:rsidRPr="00E6103B" w:rsidRDefault="00C94C89" w:rsidP="00C94C89">
      <w:pPr>
        <w:tabs>
          <w:tab w:val="left" w:pos="0"/>
        </w:tabs>
        <w:rPr>
          <w:snapToGrid w:val="0"/>
        </w:rPr>
      </w:pPr>
      <w:r w:rsidRPr="00E6103B">
        <w:rPr>
          <w:snapToGrid w:val="0"/>
        </w:rPr>
        <w:t xml:space="preserve">To: </w:t>
      </w:r>
      <w:r w:rsidR="00E063D6">
        <w:rPr>
          <w:snapToGrid w:val="0"/>
        </w:rPr>
        <w:t xml:space="preserve">Stephen Hall, </w:t>
      </w:r>
      <w:r w:rsidR="00E61F7E">
        <w:rPr>
          <w:snapToGrid w:val="0"/>
        </w:rPr>
        <w:t>T</w:t>
      </w:r>
      <w:r w:rsidR="00E063D6">
        <w:rPr>
          <w:snapToGrid w:val="0"/>
        </w:rPr>
        <w:t xml:space="preserve">om </w:t>
      </w:r>
      <w:r w:rsidR="00E61F7E">
        <w:rPr>
          <w:snapToGrid w:val="0"/>
        </w:rPr>
        <w:t xml:space="preserve">Norman, </w:t>
      </w:r>
      <w:r w:rsidR="00447AC4" w:rsidRPr="00E6103B">
        <w:rPr>
          <w:snapToGrid w:val="0"/>
        </w:rPr>
        <w:t>D</w:t>
      </w:r>
      <w:r w:rsidR="00E063D6">
        <w:rPr>
          <w:snapToGrid w:val="0"/>
        </w:rPr>
        <w:t>awn</w:t>
      </w:r>
      <w:r w:rsidR="00447AC4" w:rsidRPr="00E6103B">
        <w:rPr>
          <w:snapToGrid w:val="0"/>
        </w:rPr>
        <w:t xml:space="preserve"> Spiteri, </w:t>
      </w:r>
      <w:r w:rsidRPr="00E6103B">
        <w:rPr>
          <w:snapToGrid w:val="0"/>
        </w:rPr>
        <w:t>J</w:t>
      </w:r>
      <w:r w:rsidR="00E063D6">
        <w:rPr>
          <w:snapToGrid w:val="0"/>
        </w:rPr>
        <w:t>oyce</w:t>
      </w:r>
      <w:r w:rsidRPr="00E6103B">
        <w:rPr>
          <w:snapToGrid w:val="0"/>
        </w:rPr>
        <w:t xml:space="preserve"> Tibbitts</w:t>
      </w:r>
    </w:p>
    <w:p w14:paraId="1DA2BD89" w14:textId="7D827956" w:rsidR="00DD40A3" w:rsidRDefault="003B475E" w:rsidP="00C94C89">
      <w:pPr>
        <w:tabs>
          <w:tab w:val="left" w:pos="0"/>
        </w:tabs>
        <w:rPr>
          <w:snapToGrid w:val="0"/>
        </w:rPr>
      </w:pPr>
      <w:r>
        <w:rPr>
          <w:snapToGrid w:val="0"/>
        </w:rPr>
        <w:t xml:space="preserve">Cc:  </w:t>
      </w:r>
      <w:r w:rsidR="00E063D6" w:rsidRPr="00E6103B">
        <w:rPr>
          <w:snapToGrid w:val="0"/>
        </w:rPr>
        <w:t xml:space="preserve">V Thompson (Chair), </w:t>
      </w:r>
      <w:r w:rsidR="00E063D6">
        <w:rPr>
          <w:snapToGrid w:val="0"/>
        </w:rPr>
        <w:t>………..</w:t>
      </w:r>
      <w:r w:rsidR="00C94C89" w:rsidRPr="00E6103B">
        <w:rPr>
          <w:snapToGrid w:val="0"/>
        </w:rPr>
        <w:t xml:space="preserve"> (District Councillor), M </w:t>
      </w:r>
      <w:r w:rsidR="00E61F7E">
        <w:rPr>
          <w:snapToGrid w:val="0"/>
        </w:rPr>
        <w:t>Dalby</w:t>
      </w:r>
      <w:r w:rsidR="00C94C89" w:rsidRPr="00E6103B">
        <w:rPr>
          <w:snapToGrid w:val="0"/>
        </w:rPr>
        <w:t xml:space="preserve"> (County Councillor), SNT Wells</w:t>
      </w:r>
      <w:r w:rsidR="00C94C89">
        <w:rPr>
          <w:snapToGrid w:val="0"/>
        </w:rPr>
        <w:t xml:space="preserve"> </w:t>
      </w:r>
    </w:p>
    <w:p w14:paraId="166B3E3D" w14:textId="7B6E8567" w:rsidR="00C94C89" w:rsidRPr="00363453" w:rsidRDefault="00C94C89" w:rsidP="00363453">
      <w:pPr>
        <w:pStyle w:val="Heading1"/>
        <w:spacing w:before="0" w:after="0"/>
        <w:jc w:val="center"/>
        <w:rPr>
          <w:rFonts w:ascii="Times New Roman" w:hAnsi="Times New Roman"/>
          <w:snapToGrid w:val="0"/>
          <w:sz w:val="24"/>
          <w:szCs w:val="24"/>
        </w:rPr>
      </w:pPr>
      <w:r w:rsidRPr="00363453">
        <w:rPr>
          <w:rFonts w:ascii="Times New Roman" w:hAnsi="Times New Roman"/>
          <w:snapToGrid w:val="0"/>
          <w:sz w:val="24"/>
          <w:szCs w:val="24"/>
        </w:rPr>
        <w:t>You are s</w:t>
      </w:r>
      <w:r w:rsidR="00DD6ADF">
        <w:rPr>
          <w:rFonts w:ascii="Times New Roman" w:hAnsi="Times New Roman"/>
          <w:snapToGrid w:val="0"/>
          <w:sz w:val="24"/>
          <w:szCs w:val="24"/>
        </w:rPr>
        <w:t xml:space="preserve">ummoned to </w:t>
      </w:r>
      <w:r w:rsidR="00E063D6">
        <w:rPr>
          <w:rFonts w:ascii="Times New Roman" w:hAnsi="Times New Roman"/>
          <w:snapToGrid w:val="0"/>
          <w:sz w:val="24"/>
          <w:szCs w:val="24"/>
        </w:rPr>
        <w:t>the Annual</w:t>
      </w:r>
      <w:r w:rsidR="0091513E">
        <w:rPr>
          <w:rFonts w:ascii="Times New Roman" w:hAnsi="Times New Roman"/>
          <w:snapToGrid w:val="0"/>
          <w:sz w:val="24"/>
          <w:szCs w:val="24"/>
        </w:rPr>
        <w:t xml:space="preserve"> </w:t>
      </w:r>
      <w:r w:rsidRPr="00363453">
        <w:rPr>
          <w:rFonts w:ascii="Times New Roman" w:hAnsi="Times New Roman"/>
          <w:snapToGrid w:val="0"/>
          <w:sz w:val="24"/>
          <w:szCs w:val="24"/>
        </w:rPr>
        <w:t>Meeting of Great Snoring Parish Council</w:t>
      </w:r>
    </w:p>
    <w:p w14:paraId="2F9BD19F" w14:textId="77777777" w:rsidR="00E063D6" w:rsidRDefault="00BA614B" w:rsidP="00363453">
      <w:pPr>
        <w:pStyle w:val="Heading1"/>
        <w:spacing w:before="0" w:after="0"/>
        <w:jc w:val="center"/>
        <w:rPr>
          <w:rFonts w:ascii="Times New Roman" w:hAnsi="Times New Roman"/>
          <w:snapToGrid w:val="0"/>
          <w:sz w:val="24"/>
          <w:szCs w:val="24"/>
        </w:rPr>
      </w:pPr>
      <w:r w:rsidRPr="006645FA">
        <w:rPr>
          <w:rFonts w:ascii="Times New Roman" w:hAnsi="Times New Roman"/>
          <w:snapToGrid w:val="0"/>
          <w:sz w:val="24"/>
          <w:szCs w:val="24"/>
        </w:rPr>
        <w:t xml:space="preserve">on </w:t>
      </w:r>
      <w:r w:rsidR="00E30DB0">
        <w:rPr>
          <w:rFonts w:ascii="Times New Roman" w:hAnsi="Times New Roman"/>
          <w:snapToGrid w:val="0"/>
          <w:sz w:val="24"/>
          <w:szCs w:val="24"/>
        </w:rPr>
        <w:t>Thursday</w:t>
      </w:r>
      <w:r w:rsidR="00120DEA">
        <w:rPr>
          <w:rFonts w:ascii="Times New Roman" w:hAnsi="Times New Roman"/>
          <w:snapToGrid w:val="0"/>
          <w:sz w:val="24"/>
          <w:szCs w:val="24"/>
        </w:rPr>
        <w:t xml:space="preserve"> </w:t>
      </w:r>
      <w:r w:rsidR="00E063D6">
        <w:rPr>
          <w:rFonts w:ascii="Times New Roman" w:hAnsi="Times New Roman"/>
          <w:snapToGrid w:val="0"/>
          <w:sz w:val="24"/>
          <w:szCs w:val="24"/>
        </w:rPr>
        <w:t>11 May</w:t>
      </w:r>
      <w:r w:rsidR="00CF334B">
        <w:rPr>
          <w:rFonts w:ascii="Times New Roman" w:hAnsi="Times New Roman"/>
          <w:snapToGrid w:val="0"/>
          <w:sz w:val="24"/>
          <w:szCs w:val="24"/>
        </w:rPr>
        <w:t xml:space="preserve"> </w:t>
      </w:r>
      <w:r w:rsidR="00833B32">
        <w:rPr>
          <w:rFonts w:ascii="Times New Roman" w:hAnsi="Times New Roman"/>
          <w:snapToGrid w:val="0"/>
          <w:sz w:val="24"/>
          <w:szCs w:val="24"/>
        </w:rPr>
        <w:t>202</w:t>
      </w:r>
      <w:r w:rsidR="00120DEA">
        <w:rPr>
          <w:rFonts w:ascii="Times New Roman" w:hAnsi="Times New Roman"/>
          <w:snapToGrid w:val="0"/>
          <w:sz w:val="24"/>
          <w:szCs w:val="24"/>
        </w:rPr>
        <w:t>3</w:t>
      </w:r>
      <w:r w:rsidR="00D5288D" w:rsidRPr="006645FA">
        <w:rPr>
          <w:rFonts w:ascii="Times New Roman" w:hAnsi="Times New Roman"/>
          <w:snapToGrid w:val="0"/>
          <w:sz w:val="24"/>
          <w:szCs w:val="24"/>
        </w:rPr>
        <w:t xml:space="preserve"> </w:t>
      </w:r>
    </w:p>
    <w:p w14:paraId="2B3F5971" w14:textId="79AE5264" w:rsidR="00C94C89" w:rsidRPr="00363453" w:rsidRDefault="00E063D6" w:rsidP="00363453">
      <w:pPr>
        <w:pStyle w:val="Heading1"/>
        <w:spacing w:before="0" w:after="0"/>
        <w:jc w:val="center"/>
        <w:rPr>
          <w:rFonts w:ascii="Times New Roman" w:hAnsi="Times New Roman"/>
          <w:snapToGrid w:val="0"/>
          <w:sz w:val="24"/>
          <w:szCs w:val="24"/>
        </w:rPr>
      </w:pPr>
      <w:r>
        <w:rPr>
          <w:rFonts w:ascii="Times New Roman" w:hAnsi="Times New Roman"/>
          <w:snapToGrid w:val="0"/>
          <w:sz w:val="24"/>
          <w:szCs w:val="24"/>
        </w:rPr>
        <w:t xml:space="preserve">following the Annual Parish Meeting </w:t>
      </w:r>
      <w:r w:rsidR="00C94C89" w:rsidRPr="006645FA">
        <w:rPr>
          <w:rFonts w:ascii="Times New Roman" w:hAnsi="Times New Roman"/>
          <w:snapToGrid w:val="0"/>
          <w:sz w:val="24"/>
          <w:szCs w:val="24"/>
        </w:rPr>
        <w:t>at 7</w:t>
      </w:r>
      <w:r w:rsidR="006645FA" w:rsidRPr="006645FA">
        <w:rPr>
          <w:rFonts w:ascii="Times New Roman" w:hAnsi="Times New Roman"/>
          <w:snapToGrid w:val="0"/>
          <w:sz w:val="24"/>
          <w:szCs w:val="24"/>
        </w:rPr>
        <w:t>:</w:t>
      </w:r>
      <w:r w:rsidR="00C94C89" w:rsidRPr="006645FA">
        <w:rPr>
          <w:rFonts w:ascii="Times New Roman" w:hAnsi="Times New Roman"/>
          <w:snapToGrid w:val="0"/>
          <w:sz w:val="24"/>
          <w:szCs w:val="24"/>
        </w:rPr>
        <w:t>00</w:t>
      </w:r>
      <w:r w:rsidR="006645FA" w:rsidRPr="006645FA">
        <w:rPr>
          <w:rFonts w:ascii="Times New Roman" w:hAnsi="Times New Roman"/>
          <w:snapToGrid w:val="0"/>
          <w:sz w:val="24"/>
          <w:szCs w:val="24"/>
        </w:rPr>
        <w:t xml:space="preserve"> </w:t>
      </w:r>
      <w:r w:rsidR="00C94C89" w:rsidRPr="006645FA">
        <w:rPr>
          <w:rFonts w:ascii="Times New Roman" w:hAnsi="Times New Roman"/>
          <w:snapToGrid w:val="0"/>
          <w:sz w:val="24"/>
          <w:szCs w:val="24"/>
        </w:rPr>
        <w:t>pm in the</w:t>
      </w:r>
      <w:r w:rsidR="00E30DB0">
        <w:rPr>
          <w:rFonts w:ascii="Times New Roman" w:hAnsi="Times New Roman"/>
          <w:snapToGrid w:val="0"/>
          <w:sz w:val="24"/>
          <w:szCs w:val="24"/>
        </w:rPr>
        <w:t xml:space="preserve"> Social Club</w:t>
      </w:r>
    </w:p>
    <w:p w14:paraId="38570F21" w14:textId="77777777" w:rsidR="00C94C89" w:rsidRPr="00F14E90" w:rsidRDefault="00C94C89" w:rsidP="00C94C89">
      <w:pPr>
        <w:jc w:val="center"/>
        <w:rPr>
          <w:snapToGrid w:val="0"/>
          <w:sz w:val="16"/>
          <w:szCs w:val="16"/>
        </w:rPr>
      </w:pPr>
    </w:p>
    <w:p w14:paraId="7EEC3EF9" w14:textId="77777777" w:rsidR="000A2D80" w:rsidRDefault="000A2D80" w:rsidP="000A2D80">
      <w:r>
        <w:t>Signed______________________________</w:t>
      </w:r>
      <w:r>
        <w:tab/>
      </w:r>
      <w:r>
        <w:tab/>
      </w:r>
      <w:r>
        <w:tab/>
      </w:r>
      <w:r>
        <w:tab/>
      </w:r>
      <w:r>
        <w:tab/>
        <w:t>Date…………..</w:t>
      </w:r>
    </w:p>
    <w:p w14:paraId="486D391C" w14:textId="77777777" w:rsidR="000A2D80" w:rsidRPr="00920E02" w:rsidRDefault="006521DF" w:rsidP="000A2D80">
      <w:pPr>
        <w:pStyle w:val="Subtitle"/>
        <w:spacing w:after="0"/>
        <w:rPr>
          <w:rFonts w:ascii="Times New Roman" w:hAnsi="Times New Roman"/>
        </w:rPr>
      </w:pPr>
      <w:r>
        <w:rPr>
          <w:rFonts w:ascii="Times New Roman" w:hAnsi="Times New Roman"/>
        </w:rPr>
        <w:t>AGENDA</w:t>
      </w:r>
    </w:p>
    <w:p w14:paraId="2134B626" w14:textId="77777777" w:rsidR="000A2D80" w:rsidRDefault="000A2D80" w:rsidP="000A2D80">
      <w:pPr>
        <w:tabs>
          <w:tab w:val="num" w:pos="990"/>
          <w:tab w:val="num" w:pos="1350"/>
        </w:tabs>
        <w:ind w:left="360"/>
        <w:rPr>
          <w:snapToGrid w:val="0"/>
        </w:rPr>
      </w:pPr>
      <w:r>
        <w:rPr>
          <w:snapToGrid w:val="0"/>
        </w:rPr>
        <w:t xml:space="preserve">Welcome </w:t>
      </w:r>
    </w:p>
    <w:p w14:paraId="1F5F3CEA" w14:textId="16C1481C" w:rsidR="00E063D6" w:rsidRDefault="00E063D6" w:rsidP="00E063D6">
      <w:pPr>
        <w:tabs>
          <w:tab w:val="num" w:pos="990"/>
          <w:tab w:val="num" w:pos="1350"/>
        </w:tabs>
        <w:rPr>
          <w:snapToGrid w:val="0"/>
        </w:rPr>
      </w:pPr>
      <w:r>
        <w:rPr>
          <w:snapToGrid w:val="0"/>
        </w:rPr>
        <w:t>All Councillors to complete a declaration of office</w:t>
      </w:r>
    </w:p>
    <w:p w14:paraId="39F9CD6F" w14:textId="77777777" w:rsidR="00E063D6" w:rsidRDefault="00E063D6" w:rsidP="00E063D6">
      <w:pPr>
        <w:tabs>
          <w:tab w:val="num" w:pos="990"/>
          <w:tab w:val="num" w:pos="1350"/>
        </w:tabs>
        <w:rPr>
          <w:snapToGrid w:val="0"/>
        </w:rPr>
      </w:pPr>
    </w:p>
    <w:p w14:paraId="08063684" w14:textId="77777777" w:rsidR="00E063D6" w:rsidRPr="009F783B" w:rsidRDefault="00E063D6" w:rsidP="00E063D6">
      <w:pPr>
        <w:numPr>
          <w:ilvl w:val="0"/>
          <w:numId w:val="42"/>
        </w:numPr>
        <w:tabs>
          <w:tab w:val="num" w:pos="990"/>
          <w:tab w:val="num" w:pos="1350"/>
        </w:tabs>
        <w:rPr>
          <w:b/>
          <w:snapToGrid w:val="0"/>
        </w:rPr>
      </w:pPr>
      <w:r>
        <w:rPr>
          <w:snapToGrid w:val="0"/>
          <w:szCs w:val="24"/>
        </w:rPr>
        <w:t>The Chair</w:t>
      </w:r>
      <w:r w:rsidRPr="001F1958">
        <w:rPr>
          <w:snapToGrid w:val="0"/>
          <w:szCs w:val="24"/>
        </w:rPr>
        <w:t xml:space="preserve"> will ask for proposers and seconders for the </w:t>
      </w:r>
      <w:r w:rsidRPr="001F1958">
        <w:rPr>
          <w:b/>
          <w:snapToGrid w:val="0"/>
          <w:szCs w:val="24"/>
        </w:rPr>
        <w:t xml:space="preserve">Election of </w:t>
      </w:r>
      <w:r>
        <w:rPr>
          <w:b/>
          <w:snapToGrid w:val="0"/>
          <w:szCs w:val="24"/>
        </w:rPr>
        <w:t xml:space="preserve">a </w:t>
      </w:r>
      <w:r w:rsidRPr="001F1958">
        <w:rPr>
          <w:b/>
          <w:snapToGrid w:val="0"/>
          <w:szCs w:val="24"/>
        </w:rPr>
        <w:t>Chair</w:t>
      </w:r>
      <w:r w:rsidRPr="001F1958">
        <w:rPr>
          <w:snapToGrid w:val="0"/>
          <w:szCs w:val="24"/>
        </w:rPr>
        <w:t xml:space="preserve"> for the year.</w:t>
      </w:r>
    </w:p>
    <w:p w14:paraId="71661ADA" w14:textId="77777777" w:rsidR="00E063D6" w:rsidRPr="002978E6" w:rsidRDefault="00E063D6" w:rsidP="00E063D6">
      <w:pPr>
        <w:numPr>
          <w:ilvl w:val="1"/>
          <w:numId w:val="42"/>
        </w:numPr>
        <w:tabs>
          <w:tab w:val="num" w:pos="1350"/>
        </w:tabs>
        <w:rPr>
          <w:snapToGrid w:val="0"/>
        </w:rPr>
      </w:pPr>
      <w:r>
        <w:rPr>
          <w:snapToGrid w:val="0"/>
          <w:szCs w:val="24"/>
        </w:rPr>
        <w:t>The new Chair</w:t>
      </w:r>
      <w:r w:rsidRPr="001F1958">
        <w:rPr>
          <w:snapToGrid w:val="0"/>
          <w:szCs w:val="24"/>
        </w:rPr>
        <w:t xml:space="preserve"> will complete a declaration of office form.</w:t>
      </w:r>
    </w:p>
    <w:p w14:paraId="7521002C" w14:textId="77777777" w:rsidR="00E063D6" w:rsidRPr="005574A0" w:rsidRDefault="00E063D6" w:rsidP="00E063D6">
      <w:pPr>
        <w:tabs>
          <w:tab w:val="num" w:pos="1350"/>
        </w:tabs>
        <w:ind w:left="648"/>
        <w:rPr>
          <w:snapToGrid w:val="0"/>
          <w:sz w:val="16"/>
          <w:szCs w:val="16"/>
        </w:rPr>
      </w:pPr>
    </w:p>
    <w:p w14:paraId="0E10963E" w14:textId="77777777" w:rsidR="00E063D6" w:rsidRPr="005574A0" w:rsidRDefault="00E063D6" w:rsidP="00E063D6">
      <w:pPr>
        <w:numPr>
          <w:ilvl w:val="0"/>
          <w:numId w:val="42"/>
        </w:numPr>
        <w:tabs>
          <w:tab w:val="num" w:pos="990"/>
          <w:tab w:val="num" w:pos="1350"/>
        </w:tabs>
        <w:rPr>
          <w:b/>
          <w:snapToGrid w:val="0"/>
        </w:rPr>
      </w:pPr>
      <w:r>
        <w:rPr>
          <w:snapToGrid w:val="0"/>
          <w:szCs w:val="24"/>
        </w:rPr>
        <w:t>The new Chair</w:t>
      </w:r>
      <w:r w:rsidRPr="002978E6">
        <w:rPr>
          <w:snapToGrid w:val="0"/>
          <w:szCs w:val="24"/>
        </w:rPr>
        <w:t xml:space="preserve"> will ask for proposers and seconders for the</w:t>
      </w:r>
      <w:r w:rsidRPr="002978E6">
        <w:rPr>
          <w:b/>
          <w:snapToGrid w:val="0"/>
          <w:szCs w:val="24"/>
        </w:rPr>
        <w:t xml:space="preserve"> Election of </w:t>
      </w:r>
      <w:r>
        <w:rPr>
          <w:b/>
          <w:snapToGrid w:val="0"/>
          <w:szCs w:val="24"/>
        </w:rPr>
        <w:t>a Vice-Chair</w:t>
      </w:r>
      <w:r w:rsidRPr="002978E6">
        <w:rPr>
          <w:b/>
          <w:snapToGrid w:val="0"/>
          <w:szCs w:val="24"/>
        </w:rPr>
        <w:t>.</w:t>
      </w:r>
    </w:p>
    <w:p w14:paraId="11680B69" w14:textId="77777777" w:rsidR="005574A0" w:rsidRPr="005574A0" w:rsidRDefault="005574A0" w:rsidP="005574A0">
      <w:pPr>
        <w:tabs>
          <w:tab w:val="num" w:pos="990"/>
          <w:tab w:val="num" w:pos="1350"/>
        </w:tabs>
        <w:ind w:left="360"/>
        <w:rPr>
          <w:b/>
          <w:snapToGrid w:val="0"/>
          <w:sz w:val="16"/>
          <w:szCs w:val="16"/>
        </w:rPr>
      </w:pPr>
    </w:p>
    <w:p w14:paraId="78D658E2" w14:textId="046453C0" w:rsidR="005574A0" w:rsidRPr="002978E6" w:rsidRDefault="005574A0" w:rsidP="00E063D6">
      <w:pPr>
        <w:numPr>
          <w:ilvl w:val="0"/>
          <w:numId w:val="42"/>
        </w:numPr>
        <w:tabs>
          <w:tab w:val="num" w:pos="990"/>
          <w:tab w:val="num" w:pos="1350"/>
        </w:tabs>
        <w:rPr>
          <w:b/>
          <w:snapToGrid w:val="0"/>
        </w:rPr>
      </w:pPr>
      <w:r>
        <w:rPr>
          <w:bCs/>
          <w:snapToGrid w:val="0"/>
          <w:szCs w:val="24"/>
        </w:rPr>
        <w:t xml:space="preserve">To consider </w:t>
      </w:r>
      <w:r w:rsidRPr="005574A0">
        <w:rPr>
          <w:b/>
          <w:snapToGrid w:val="0"/>
          <w:szCs w:val="24"/>
        </w:rPr>
        <w:t>co-opting</w:t>
      </w:r>
      <w:r>
        <w:rPr>
          <w:bCs/>
          <w:snapToGrid w:val="0"/>
          <w:szCs w:val="24"/>
        </w:rPr>
        <w:t xml:space="preserve"> to fill the three vacancies</w:t>
      </w:r>
    </w:p>
    <w:p w14:paraId="2D607E8C" w14:textId="77777777" w:rsidR="00E063D6" w:rsidRPr="005574A0" w:rsidRDefault="00E063D6" w:rsidP="00E063D6">
      <w:pPr>
        <w:tabs>
          <w:tab w:val="num" w:pos="990"/>
          <w:tab w:val="num" w:pos="1350"/>
        </w:tabs>
        <w:ind w:left="426"/>
        <w:rPr>
          <w:b/>
          <w:snapToGrid w:val="0"/>
          <w:sz w:val="16"/>
          <w:szCs w:val="16"/>
        </w:rPr>
      </w:pPr>
    </w:p>
    <w:p w14:paraId="69E39946" w14:textId="77777777" w:rsidR="00E063D6" w:rsidRPr="00644BD9" w:rsidRDefault="00E063D6" w:rsidP="00E063D6">
      <w:pPr>
        <w:numPr>
          <w:ilvl w:val="0"/>
          <w:numId w:val="42"/>
        </w:numPr>
        <w:tabs>
          <w:tab w:val="num" w:pos="990"/>
          <w:tab w:val="num" w:pos="1350"/>
        </w:tabs>
        <w:rPr>
          <w:b/>
          <w:snapToGrid w:val="0"/>
        </w:rPr>
      </w:pPr>
      <w:r w:rsidRPr="00644BD9">
        <w:rPr>
          <w:b/>
          <w:snapToGrid w:val="0"/>
        </w:rPr>
        <w:t xml:space="preserve">Policies </w:t>
      </w:r>
    </w:p>
    <w:p w14:paraId="5B7BF928" w14:textId="77777777" w:rsidR="00E063D6" w:rsidRPr="00644BD9" w:rsidRDefault="00E063D6" w:rsidP="00E063D6">
      <w:pPr>
        <w:numPr>
          <w:ilvl w:val="1"/>
          <w:numId w:val="42"/>
        </w:numPr>
        <w:tabs>
          <w:tab w:val="num" w:pos="1350"/>
        </w:tabs>
        <w:rPr>
          <w:snapToGrid w:val="0"/>
        </w:rPr>
      </w:pPr>
      <w:r w:rsidRPr="00644BD9">
        <w:rPr>
          <w:b/>
          <w:snapToGrid w:val="0"/>
        </w:rPr>
        <w:t>To note / review</w:t>
      </w:r>
      <w:r>
        <w:rPr>
          <w:snapToGrid w:val="0"/>
        </w:rPr>
        <w:t xml:space="preserve">: </w:t>
      </w:r>
      <w:hyperlink r:id="rId10" w:history="1">
        <w:r w:rsidRPr="003D2F10">
          <w:rPr>
            <w:rStyle w:val="Hyperlink"/>
            <w:snapToGrid w:val="0"/>
          </w:rPr>
          <w:t>https://greatsnoringparishcouncil.norfolkparishes.gov.uk/great-snoring-parish-council/policies-and-guidelines/</w:t>
        </w:r>
      </w:hyperlink>
      <w:r>
        <w:rPr>
          <w:snapToGrid w:val="0"/>
        </w:rPr>
        <w:t xml:space="preserve"> </w:t>
      </w:r>
    </w:p>
    <w:p w14:paraId="3E124E7F" w14:textId="1A213AC1" w:rsidR="00E063D6" w:rsidRDefault="00E063D6" w:rsidP="00E063D6">
      <w:pPr>
        <w:numPr>
          <w:ilvl w:val="2"/>
          <w:numId w:val="42"/>
        </w:numPr>
        <w:rPr>
          <w:snapToGrid w:val="0"/>
        </w:rPr>
      </w:pPr>
      <w:r w:rsidRPr="00333165">
        <w:rPr>
          <w:snapToGrid w:val="0"/>
        </w:rPr>
        <w:t>Data Protection Policy (</w:t>
      </w:r>
      <w:r>
        <w:rPr>
          <w:snapToGrid w:val="0"/>
        </w:rPr>
        <w:t>reviewed May 2022</w:t>
      </w:r>
      <w:r w:rsidRPr="00333165">
        <w:rPr>
          <w:snapToGrid w:val="0"/>
        </w:rPr>
        <w:t>)</w:t>
      </w:r>
      <w:r>
        <w:rPr>
          <w:snapToGrid w:val="0"/>
        </w:rPr>
        <w:t xml:space="preserve">. </w:t>
      </w:r>
    </w:p>
    <w:p w14:paraId="5F5A253E" w14:textId="77777777" w:rsidR="00E063D6" w:rsidRPr="00333165" w:rsidRDefault="00E063D6" w:rsidP="00E063D6">
      <w:pPr>
        <w:numPr>
          <w:ilvl w:val="3"/>
          <w:numId w:val="42"/>
        </w:numPr>
        <w:rPr>
          <w:snapToGrid w:val="0"/>
        </w:rPr>
      </w:pPr>
      <w:r>
        <w:rPr>
          <w:snapToGrid w:val="0"/>
        </w:rPr>
        <w:t>To note that there have been no breaches or requests in the previous year</w:t>
      </w:r>
    </w:p>
    <w:p w14:paraId="2053A3D3" w14:textId="77777777" w:rsidR="00E063D6" w:rsidRPr="00644BD9" w:rsidRDefault="00E063D6" w:rsidP="00E063D6">
      <w:pPr>
        <w:numPr>
          <w:ilvl w:val="2"/>
          <w:numId w:val="42"/>
        </w:numPr>
        <w:rPr>
          <w:snapToGrid w:val="0"/>
        </w:rPr>
      </w:pPr>
      <w:r w:rsidRPr="00644BD9">
        <w:rPr>
          <w:snapToGrid w:val="0"/>
        </w:rPr>
        <w:t>Code of Conduct (adopted 2012)</w:t>
      </w:r>
    </w:p>
    <w:p w14:paraId="43C0A97F" w14:textId="77777777" w:rsidR="00E063D6" w:rsidRPr="00644BD9" w:rsidRDefault="00E063D6" w:rsidP="00E063D6">
      <w:pPr>
        <w:numPr>
          <w:ilvl w:val="2"/>
          <w:numId w:val="42"/>
        </w:numPr>
        <w:rPr>
          <w:snapToGrid w:val="0"/>
        </w:rPr>
      </w:pPr>
      <w:r w:rsidRPr="00644BD9">
        <w:rPr>
          <w:snapToGrid w:val="0"/>
        </w:rPr>
        <w:t>Planning Protocol</w:t>
      </w:r>
    </w:p>
    <w:p w14:paraId="513350CA" w14:textId="5D438876" w:rsidR="00E063D6" w:rsidRPr="00644BD9" w:rsidRDefault="00E063D6" w:rsidP="00E063D6">
      <w:pPr>
        <w:numPr>
          <w:ilvl w:val="2"/>
          <w:numId w:val="42"/>
        </w:numPr>
        <w:rPr>
          <w:snapToGrid w:val="0"/>
        </w:rPr>
      </w:pPr>
      <w:r w:rsidRPr="00644BD9">
        <w:rPr>
          <w:snapToGrid w:val="0"/>
        </w:rPr>
        <w:t>Financial Regulations (January 2014, last reviewed May 20</w:t>
      </w:r>
      <w:r>
        <w:rPr>
          <w:snapToGrid w:val="0"/>
        </w:rPr>
        <w:t>22</w:t>
      </w:r>
      <w:r w:rsidRPr="00644BD9">
        <w:rPr>
          <w:snapToGrid w:val="0"/>
        </w:rPr>
        <w:t>)</w:t>
      </w:r>
    </w:p>
    <w:p w14:paraId="38AF458D" w14:textId="0C55B07D" w:rsidR="00E063D6" w:rsidRPr="00644BD9" w:rsidRDefault="00E063D6" w:rsidP="00E063D6">
      <w:pPr>
        <w:numPr>
          <w:ilvl w:val="2"/>
          <w:numId w:val="42"/>
        </w:numPr>
        <w:rPr>
          <w:snapToGrid w:val="0"/>
        </w:rPr>
      </w:pPr>
      <w:r w:rsidRPr="00644BD9">
        <w:rPr>
          <w:snapToGrid w:val="0"/>
        </w:rPr>
        <w:t>Standing Orders (new model adopted May 2018</w:t>
      </w:r>
      <w:r>
        <w:rPr>
          <w:snapToGrid w:val="0"/>
        </w:rPr>
        <w:t>, reviewed May 2022</w:t>
      </w:r>
      <w:r w:rsidRPr="00644BD9">
        <w:rPr>
          <w:snapToGrid w:val="0"/>
        </w:rPr>
        <w:t>)</w:t>
      </w:r>
    </w:p>
    <w:p w14:paraId="370C08D7" w14:textId="61A978B1" w:rsidR="00E063D6" w:rsidRPr="00644BD9" w:rsidRDefault="00E063D6" w:rsidP="00E063D6">
      <w:pPr>
        <w:numPr>
          <w:ilvl w:val="2"/>
          <w:numId w:val="42"/>
        </w:numPr>
        <w:rPr>
          <w:snapToGrid w:val="0"/>
        </w:rPr>
      </w:pPr>
      <w:r w:rsidRPr="00644BD9">
        <w:rPr>
          <w:snapToGrid w:val="0"/>
        </w:rPr>
        <w:t>Complaints Policy (adopted May 2018</w:t>
      </w:r>
      <w:r>
        <w:rPr>
          <w:snapToGrid w:val="0"/>
        </w:rPr>
        <w:t>, reviewed May 2022</w:t>
      </w:r>
      <w:r w:rsidRPr="00644BD9">
        <w:rPr>
          <w:snapToGrid w:val="0"/>
        </w:rPr>
        <w:t>)</w:t>
      </w:r>
    </w:p>
    <w:p w14:paraId="63BBF90B" w14:textId="241F1090" w:rsidR="00E063D6" w:rsidRPr="00644BD9" w:rsidRDefault="00E063D6" w:rsidP="00E063D6">
      <w:pPr>
        <w:numPr>
          <w:ilvl w:val="2"/>
          <w:numId w:val="42"/>
        </w:numPr>
        <w:rPr>
          <w:snapToGrid w:val="0"/>
        </w:rPr>
      </w:pPr>
      <w:r w:rsidRPr="00644BD9">
        <w:rPr>
          <w:snapToGrid w:val="0"/>
        </w:rPr>
        <w:t>Grievance Policy (adopted May 2018</w:t>
      </w:r>
      <w:r>
        <w:rPr>
          <w:snapToGrid w:val="0"/>
        </w:rPr>
        <w:t>, reviewed May 2022</w:t>
      </w:r>
      <w:r w:rsidRPr="00644BD9">
        <w:rPr>
          <w:snapToGrid w:val="0"/>
        </w:rPr>
        <w:t>)</w:t>
      </w:r>
    </w:p>
    <w:p w14:paraId="3D4E0C23" w14:textId="4B30D177" w:rsidR="00E063D6" w:rsidRPr="00644BD9" w:rsidRDefault="00E063D6" w:rsidP="00E063D6">
      <w:pPr>
        <w:numPr>
          <w:ilvl w:val="2"/>
          <w:numId w:val="42"/>
        </w:numPr>
        <w:rPr>
          <w:snapToGrid w:val="0"/>
        </w:rPr>
      </w:pPr>
      <w:r w:rsidRPr="00644BD9">
        <w:rPr>
          <w:snapToGrid w:val="0"/>
        </w:rPr>
        <w:t>Disciplinary policy (adopted May 2018</w:t>
      </w:r>
      <w:r>
        <w:rPr>
          <w:snapToGrid w:val="0"/>
        </w:rPr>
        <w:t>, reviewed 2022</w:t>
      </w:r>
      <w:r w:rsidRPr="00644BD9">
        <w:rPr>
          <w:snapToGrid w:val="0"/>
        </w:rPr>
        <w:t>)</w:t>
      </w:r>
    </w:p>
    <w:p w14:paraId="76347F31" w14:textId="16CF2F70" w:rsidR="00E063D6" w:rsidRPr="009E769E" w:rsidRDefault="00E063D6" w:rsidP="00E063D6">
      <w:pPr>
        <w:numPr>
          <w:ilvl w:val="2"/>
          <w:numId w:val="42"/>
        </w:numPr>
        <w:rPr>
          <w:snapToGrid w:val="0"/>
        </w:rPr>
      </w:pPr>
      <w:r w:rsidRPr="009E769E">
        <w:rPr>
          <w:snapToGrid w:val="0"/>
          <w:szCs w:val="24"/>
        </w:rPr>
        <w:t>Annual Risk Management Assessment (updated May 202</w:t>
      </w:r>
      <w:r>
        <w:rPr>
          <w:snapToGrid w:val="0"/>
          <w:szCs w:val="24"/>
        </w:rPr>
        <w:t>3</w:t>
      </w:r>
      <w:r w:rsidRPr="009E769E">
        <w:rPr>
          <w:snapToGrid w:val="0"/>
          <w:szCs w:val="24"/>
        </w:rPr>
        <w:t>)</w:t>
      </w:r>
    </w:p>
    <w:p w14:paraId="57006AE4" w14:textId="77777777" w:rsidR="00E063D6" w:rsidRPr="005574A0" w:rsidRDefault="00E063D6" w:rsidP="00E063D6">
      <w:pPr>
        <w:ind w:left="1080"/>
        <w:rPr>
          <w:snapToGrid w:val="0"/>
          <w:sz w:val="16"/>
          <w:szCs w:val="16"/>
        </w:rPr>
      </w:pPr>
    </w:p>
    <w:p w14:paraId="4611A2D7" w14:textId="77777777" w:rsidR="00E063D6" w:rsidRPr="00644BD9" w:rsidRDefault="00E063D6" w:rsidP="00E063D6">
      <w:pPr>
        <w:numPr>
          <w:ilvl w:val="0"/>
          <w:numId w:val="42"/>
        </w:numPr>
        <w:tabs>
          <w:tab w:val="num" w:pos="990"/>
          <w:tab w:val="num" w:pos="1350"/>
          <w:tab w:val="num" w:pos="1504"/>
        </w:tabs>
        <w:rPr>
          <w:b/>
          <w:snapToGrid w:val="0"/>
        </w:rPr>
      </w:pPr>
      <w:r w:rsidRPr="00644BD9">
        <w:rPr>
          <w:b/>
          <w:snapToGrid w:val="0"/>
        </w:rPr>
        <w:t xml:space="preserve">Allocation of responsibilities </w:t>
      </w:r>
    </w:p>
    <w:p w14:paraId="2DA0EF2B" w14:textId="77777777" w:rsidR="00E063D6" w:rsidRPr="00644BD9" w:rsidRDefault="00E063D6" w:rsidP="00E063D6">
      <w:pPr>
        <w:numPr>
          <w:ilvl w:val="1"/>
          <w:numId w:val="42"/>
        </w:numPr>
        <w:tabs>
          <w:tab w:val="num" w:pos="1350"/>
          <w:tab w:val="num" w:pos="1504"/>
        </w:tabs>
        <w:rPr>
          <w:snapToGrid w:val="0"/>
        </w:rPr>
      </w:pPr>
      <w:r w:rsidRPr="00644BD9">
        <w:rPr>
          <w:snapToGrid w:val="0"/>
        </w:rPr>
        <w:t>Planning Advisory Group</w:t>
      </w:r>
      <w:r>
        <w:rPr>
          <w:snapToGrid w:val="0"/>
        </w:rPr>
        <w:t>: all councillors</w:t>
      </w:r>
    </w:p>
    <w:p w14:paraId="70CE836B" w14:textId="77777777" w:rsidR="00E063D6" w:rsidRDefault="00E063D6" w:rsidP="00E063D6">
      <w:pPr>
        <w:numPr>
          <w:ilvl w:val="1"/>
          <w:numId w:val="42"/>
        </w:numPr>
        <w:tabs>
          <w:tab w:val="num" w:pos="1350"/>
          <w:tab w:val="num" w:pos="1504"/>
        </w:tabs>
        <w:rPr>
          <w:snapToGrid w:val="0"/>
        </w:rPr>
      </w:pPr>
      <w:r>
        <w:rPr>
          <w:snapToGrid w:val="0"/>
        </w:rPr>
        <w:t>Weekly check of playground</w:t>
      </w:r>
    </w:p>
    <w:p w14:paraId="1A6426D4" w14:textId="77777777" w:rsidR="00061BE3" w:rsidRDefault="00061BE3" w:rsidP="00E063D6">
      <w:pPr>
        <w:numPr>
          <w:ilvl w:val="1"/>
          <w:numId w:val="42"/>
        </w:numPr>
        <w:tabs>
          <w:tab w:val="num" w:pos="1350"/>
          <w:tab w:val="num" w:pos="1504"/>
        </w:tabs>
        <w:rPr>
          <w:snapToGrid w:val="0"/>
        </w:rPr>
      </w:pPr>
      <w:r>
        <w:rPr>
          <w:snapToGrid w:val="0"/>
        </w:rPr>
        <w:t>Newsletter Distribution</w:t>
      </w:r>
    </w:p>
    <w:p w14:paraId="12040F07" w14:textId="7BD7A1B9" w:rsidR="00E063D6" w:rsidRPr="00644BD9" w:rsidRDefault="00E063D6" w:rsidP="00E063D6">
      <w:pPr>
        <w:numPr>
          <w:ilvl w:val="1"/>
          <w:numId w:val="42"/>
        </w:numPr>
        <w:tabs>
          <w:tab w:val="num" w:pos="1350"/>
          <w:tab w:val="num" w:pos="1504"/>
        </w:tabs>
        <w:rPr>
          <w:snapToGrid w:val="0"/>
        </w:rPr>
      </w:pPr>
      <w:r w:rsidRPr="00644BD9">
        <w:rPr>
          <w:snapToGrid w:val="0"/>
        </w:rPr>
        <w:t>Pest control co-ordinator</w:t>
      </w:r>
      <w:r>
        <w:rPr>
          <w:snapToGrid w:val="0"/>
        </w:rPr>
        <w:t xml:space="preserve">: </w:t>
      </w:r>
    </w:p>
    <w:p w14:paraId="40C1412E" w14:textId="77777777" w:rsidR="00E063D6" w:rsidRPr="00644BD9" w:rsidRDefault="00E063D6" w:rsidP="00E063D6">
      <w:pPr>
        <w:numPr>
          <w:ilvl w:val="1"/>
          <w:numId w:val="42"/>
        </w:numPr>
        <w:tabs>
          <w:tab w:val="num" w:pos="1350"/>
          <w:tab w:val="num" w:pos="1504"/>
        </w:tabs>
        <w:rPr>
          <w:snapToGrid w:val="0"/>
        </w:rPr>
      </w:pPr>
      <w:r>
        <w:rPr>
          <w:snapToGrid w:val="0"/>
        </w:rPr>
        <w:t xml:space="preserve">Allotments over-viewer: </w:t>
      </w:r>
    </w:p>
    <w:p w14:paraId="50EE600C" w14:textId="7745F4FD" w:rsidR="00E063D6" w:rsidRPr="00644BD9" w:rsidRDefault="00E063D6" w:rsidP="00E063D6">
      <w:pPr>
        <w:numPr>
          <w:ilvl w:val="1"/>
          <w:numId w:val="42"/>
        </w:numPr>
        <w:tabs>
          <w:tab w:val="num" w:pos="1350"/>
          <w:tab w:val="num" w:pos="1504"/>
        </w:tabs>
        <w:rPr>
          <w:snapToGrid w:val="0"/>
        </w:rPr>
      </w:pPr>
      <w:r w:rsidRPr="00644BD9">
        <w:rPr>
          <w:snapToGrid w:val="0"/>
        </w:rPr>
        <w:t>Structures: seats, notice board, kis</w:t>
      </w:r>
      <w:r>
        <w:rPr>
          <w:snapToGrid w:val="0"/>
        </w:rPr>
        <w:t>sing gate</w:t>
      </w:r>
      <w:r w:rsidRPr="00644BD9">
        <w:rPr>
          <w:snapToGrid w:val="0"/>
        </w:rPr>
        <w:t xml:space="preserve">, village sign, kiosk, etc. </w:t>
      </w:r>
    </w:p>
    <w:p w14:paraId="63E77A22" w14:textId="77777777" w:rsidR="00E063D6" w:rsidRPr="00644BD9" w:rsidRDefault="00E063D6" w:rsidP="00E063D6">
      <w:pPr>
        <w:numPr>
          <w:ilvl w:val="1"/>
          <w:numId w:val="42"/>
        </w:numPr>
        <w:tabs>
          <w:tab w:val="num" w:pos="1350"/>
          <w:tab w:val="num" w:pos="1504"/>
        </w:tabs>
        <w:rPr>
          <w:snapToGrid w:val="0"/>
        </w:rPr>
      </w:pPr>
      <w:r w:rsidRPr="00644BD9">
        <w:rPr>
          <w:snapToGrid w:val="0"/>
        </w:rPr>
        <w:t xml:space="preserve">Environment: Gurney’s Ground, knolls, footpaths, dog bins etc: </w:t>
      </w:r>
    </w:p>
    <w:p w14:paraId="42455905" w14:textId="77777777" w:rsidR="00E063D6" w:rsidRPr="006645FA" w:rsidRDefault="00E063D6" w:rsidP="00E063D6">
      <w:pPr>
        <w:numPr>
          <w:ilvl w:val="1"/>
          <w:numId w:val="42"/>
        </w:numPr>
        <w:tabs>
          <w:tab w:val="num" w:pos="1350"/>
          <w:tab w:val="num" w:pos="1504"/>
        </w:tabs>
        <w:rPr>
          <w:snapToGrid w:val="0"/>
        </w:rPr>
      </w:pPr>
      <w:r w:rsidRPr="00644BD9">
        <w:rPr>
          <w:snapToGrid w:val="0"/>
        </w:rPr>
        <w:t>Parish Clock: Jon Taylor, Jan Lockhart</w:t>
      </w:r>
    </w:p>
    <w:p w14:paraId="7974F984" w14:textId="0CD621D5" w:rsidR="00E063D6" w:rsidRPr="00644BD9" w:rsidRDefault="00E063D6" w:rsidP="00E063D6">
      <w:pPr>
        <w:numPr>
          <w:ilvl w:val="1"/>
          <w:numId w:val="42"/>
        </w:numPr>
        <w:tabs>
          <w:tab w:val="num" w:pos="1350"/>
          <w:tab w:val="num" w:pos="1504"/>
        </w:tabs>
        <w:rPr>
          <w:snapToGrid w:val="0"/>
        </w:rPr>
      </w:pPr>
      <w:r w:rsidRPr="00644BD9">
        <w:rPr>
          <w:snapToGrid w:val="0"/>
          <w:szCs w:val="24"/>
        </w:rPr>
        <w:t>Internal account checker</w:t>
      </w:r>
      <w:r>
        <w:rPr>
          <w:snapToGrid w:val="0"/>
          <w:szCs w:val="24"/>
        </w:rPr>
        <w:t xml:space="preserve">: </w:t>
      </w:r>
    </w:p>
    <w:p w14:paraId="179541F4" w14:textId="316DFCB2" w:rsidR="00E063D6" w:rsidRPr="00E6103B" w:rsidRDefault="00E063D6" w:rsidP="00E063D6">
      <w:pPr>
        <w:numPr>
          <w:ilvl w:val="1"/>
          <w:numId w:val="42"/>
        </w:numPr>
        <w:tabs>
          <w:tab w:val="num" w:pos="1350"/>
          <w:tab w:val="num" w:pos="1504"/>
        </w:tabs>
        <w:rPr>
          <w:snapToGrid w:val="0"/>
        </w:rPr>
      </w:pPr>
      <w:r w:rsidRPr="00644BD9">
        <w:rPr>
          <w:snapToGrid w:val="0"/>
          <w:szCs w:val="24"/>
        </w:rPr>
        <w:t xml:space="preserve">To </w:t>
      </w:r>
      <w:r w:rsidR="006274A4">
        <w:rPr>
          <w:snapToGrid w:val="0"/>
          <w:szCs w:val="24"/>
        </w:rPr>
        <w:t>appoint an</w:t>
      </w:r>
      <w:r w:rsidRPr="00644BD9">
        <w:rPr>
          <w:snapToGrid w:val="0"/>
          <w:szCs w:val="24"/>
        </w:rPr>
        <w:t xml:space="preserve"> Internal Auditor: </w:t>
      </w:r>
    </w:p>
    <w:p w14:paraId="751A5515" w14:textId="71314BE5" w:rsidR="00C94C89" w:rsidRPr="00C15DEC" w:rsidRDefault="00C94C89" w:rsidP="003350BE">
      <w:pPr>
        <w:numPr>
          <w:ilvl w:val="0"/>
          <w:numId w:val="42"/>
        </w:numPr>
        <w:tabs>
          <w:tab w:val="num" w:pos="990"/>
          <w:tab w:val="num" w:pos="1350"/>
        </w:tabs>
        <w:rPr>
          <w:b/>
          <w:snapToGrid w:val="0"/>
        </w:rPr>
      </w:pPr>
      <w:r>
        <w:rPr>
          <w:b/>
          <w:snapToGrid w:val="0"/>
        </w:rPr>
        <w:lastRenderedPageBreak/>
        <w:t>Apologies</w:t>
      </w:r>
      <w:r w:rsidR="00DC4061">
        <w:rPr>
          <w:snapToGrid w:val="0"/>
        </w:rPr>
        <w:t xml:space="preserve"> </w:t>
      </w:r>
      <w:r w:rsidRPr="007825D1">
        <w:rPr>
          <w:snapToGrid w:val="0"/>
        </w:rPr>
        <w:t>and reasons for absence</w:t>
      </w:r>
      <w:r w:rsidR="00CC7E3C">
        <w:rPr>
          <w:snapToGrid w:val="0"/>
        </w:rPr>
        <w:t>.</w:t>
      </w:r>
    </w:p>
    <w:p w14:paraId="28AAE7CA" w14:textId="77777777" w:rsidR="00C15DEC" w:rsidRPr="003C7DD2" w:rsidRDefault="00C15DEC" w:rsidP="00C15DEC">
      <w:pPr>
        <w:tabs>
          <w:tab w:val="num" w:pos="990"/>
          <w:tab w:val="num" w:pos="1350"/>
        </w:tabs>
        <w:ind w:left="360"/>
        <w:rPr>
          <w:b/>
          <w:snapToGrid w:val="0"/>
        </w:rPr>
      </w:pPr>
    </w:p>
    <w:p w14:paraId="1ED41AB8" w14:textId="77777777" w:rsidR="00C94C89" w:rsidRPr="00A622D8" w:rsidRDefault="00C94C89" w:rsidP="003350BE">
      <w:pPr>
        <w:numPr>
          <w:ilvl w:val="0"/>
          <w:numId w:val="42"/>
        </w:numPr>
        <w:tabs>
          <w:tab w:val="left" w:pos="900"/>
          <w:tab w:val="num" w:pos="1584"/>
        </w:tabs>
        <w:rPr>
          <w:b/>
          <w:szCs w:val="24"/>
        </w:rPr>
      </w:pPr>
      <w:r w:rsidRPr="008451B0">
        <w:rPr>
          <w:b/>
          <w:snapToGrid w:val="0"/>
          <w:szCs w:val="24"/>
        </w:rPr>
        <w:t xml:space="preserve">Declarations of pecuniary interest </w:t>
      </w:r>
      <w:r w:rsidRPr="00DC4061">
        <w:rPr>
          <w:snapToGrid w:val="0"/>
          <w:szCs w:val="24"/>
        </w:rPr>
        <w:t xml:space="preserve">by </w:t>
      </w:r>
      <w:r w:rsidRPr="008451B0">
        <w:rPr>
          <w:snapToGrid w:val="0"/>
          <w:szCs w:val="24"/>
        </w:rPr>
        <w:t>the Councillors in any of the items listed below</w:t>
      </w:r>
      <w:r w:rsidRPr="008451B0">
        <w:rPr>
          <w:b/>
          <w:snapToGrid w:val="0"/>
          <w:szCs w:val="24"/>
        </w:rPr>
        <w:t>.</w:t>
      </w:r>
    </w:p>
    <w:p w14:paraId="4A11D338" w14:textId="77777777" w:rsidR="00012986" w:rsidRPr="001E62EC" w:rsidRDefault="00012986" w:rsidP="00012986">
      <w:pPr>
        <w:tabs>
          <w:tab w:val="left" w:pos="900"/>
          <w:tab w:val="num" w:pos="1584"/>
        </w:tabs>
        <w:ind w:left="786"/>
        <w:rPr>
          <w:b/>
          <w:szCs w:val="24"/>
        </w:rPr>
      </w:pPr>
    </w:p>
    <w:p w14:paraId="28E0E509" w14:textId="77C45897" w:rsidR="00C94C89" w:rsidRDefault="00C94C89" w:rsidP="003350BE">
      <w:pPr>
        <w:numPr>
          <w:ilvl w:val="0"/>
          <w:numId w:val="42"/>
        </w:numPr>
        <w:tabs>
          <w:tab w:val="num" w:pos="851"/>
          <w:tab w:val="num" w:pos="993"/>
          <w:tab w:val="num" w:pos="1350"/>
        </w:tabs>
        <w:rPr>
          <w:b/>
          <w:snapToGrid w:val="0"/>
        </w:rPr>
      </w:pPr>
      <w:r w:rsidRPr="008451B0">
        <w:rPr>
          <w:b/>
          <w:snapToGrid w:val="0"/>
        </w:rPr>
        <w:t>Minutes of the previous Meeting</w:t>
      </w:r>
      <w:r w:rsidR="008779BC">
        <w:rPr>
          <w:snapToGrid w:val="0"/>
        </w:rPr>
        <w:t xml:space="preserve"> – </w:t>
      </w:r>
      <w:r w:rsidR="00E063D6">
        <w:rPr>
          <w:snapToGrid w:val="0"/>
        </w:rPr>
        <w:t>9</w:t>
      </w:r>
      <w:r w:rsidR="00CF334B">
        <w:rPr>
          <w:snapToGrid w:val="0"/>
        </w:rPr>
        <w:t xml:space="preserve"> </w:t>
      </w:r>
      <w:r w:rsidR="00E063D6">
        <w:rPr>
          <w:snapToGrid w:val="0"/>
        </w:rPr>
        <w:t>March</w:t>
      </w:r>
      <w:r w:rsidR="00DD40A3">
        <w:rPr>
          <w:snapToGrid w:val="0"/>
        </w:rPr>
        <w:t xml:space="preserve"> </w:t>
      </w:r>
      <w:r w:rsidR="00A85071">
        <w:rPr>
          <w:snapToGrid w:val="0"/>
        </w:rPr>
        <w:t>to be approved for signing</w:t>
      </w:r>
      <w:r w:rsidRPr="008451B0">
        <w:rPr>
          <w:b/>
          <w:snapToGrid w:val="0"/>
        </w:rPr>
        <w:t>.</w:t>
      </w:r>
    </w:p>
    <w:p w14:paraId="506DC869" w14:textId="77777777" w:rsidR="00C15DEC" w:rsidRDefault="00C15DEC" w:rsidP="00C15DEC">
      <w:pPr>
        <w:tabs>
          <w:tab w:val="num" w:pos="851"/>
          <w:tab w:val="num" w:pos="993"/>
          <w:tab w:val="num" w:pos="1350"/>
        </w:tabs>
        <w:rPr>
          <w:b/>
          <w:snapToGrid w:val="0"/>
        </w:rPr>
      </w:pPr>
    </w:p>
    <w:p w14:paraId="68ADF3F1" w14:textId="2867DF94" w:rsidR="00DD48DD" w:rsidRDefault="00C94C89" w:rsidP="00DD48DD">
      <w:pPr>
        <w:numPr>
          <w:ilvl w:val="0"/>
          <w:numId w:val="42"/>
        </w:numPr>
        <w:tabs>
          <w:tab w:val="num" w:pos="851"/>
          <w:tab w:val="num" w:pos="993"/>
          <w:tab w:val="num" w:pos="1350"/>
        </w:tabs>
        <w:rPr>
          <w:b/>
          <w:snapToGrid w:val="0"/>
          <w:sz w:val="22"/>
          <w:szCs w:val="22"/>
        </w:rPr>
      </w:pPr>
      <w:r w:rsidRPr="008451B0">
        <w:rPr>
          <w:b/>
          <w:snapToGrid w:val="0"/>
        </w:rPr>
        <w:t xml:space="preserve">Matters arising: </w:t>
      </w:r>
      <w:r w:rsidRPr="006645FA">
        <w:rPr>
          <w:snapToGrid w:val="0"/>
          <w:szCs w:val="24"/>
        </w:rPr>
        <w:t xml:space="preserve">Progress on items from previous meetings for information or reminders only. </w:t>
      </w:r>
      <w:r w:rsidRPr="00551C38">
        <w:rPr>
          <w:snapToGrid w:val="0"/>
          <w:sz w:val="22"/>
          <w:szCs w:val="22"/>
        </w:rPr>
        <w:t>Items not on this agenda requiring decisions will be placed on the agenda for the next meeting</w:t>
      </w:r>
      <w:r w:rsidRPr="00551C38">
        <w:rPr>
          <w:b/>
          <w:snapToGrid w:val="0"/>
          <w:sz w:val="22"/>
          <w:szCs w:val="22"/>
        </w:rPr>
        <w:t>.</w:t>
      </w:r>
    </w:p>
    <w:p w14:paraId="747451CB" w14:textId="77777777" w:rsidR="00DD48DD" w:rsidRDefault="00DD48DD" w:rsidP="00DD48DD">
      <w:pPr>
        <w:pStyle w:val="ListParagraph"/>
        <w:rPr>
          <w:b/>
          <w:snapToGrid w:val="0"/>
        </w:rPr>
      </w:pPr>
    </w:p>
    <w:p w14:paraId="47BFD497" w14:textId="20B281D7" w:rsidR="00DD48DD" w:rsidRPr="00D222BF" w:rsidRDefault="00DD48DD" w:rsidP="00DD48DD">
      <w:pPr>
        <w:numPr>
          <w:ilvl w:val="0"/>
          <w:numId w:val="42"/>
        </w:numPr>
        <w:tabs>
          <w:tab w:val="num" w:pos="851"/>
          <w:tab w:val="num" w:pos="993"/>
          <w:tab w:val="num" w:pos="1350"/>
        </w:tabs>
        <w:rPr>
          <w:b/>
          <w:snapToGrid w:val="0"/>
          <w:szCs w:val="24"/>
        </w:rPr>
      </w:pPr>
      <w:r w:rsidRPr="00DD48DD">
        <w:rPr>
          <w:b/>
          <w:snapToGrid w:val="0"/>
        </w:rPr>
        <w:t>The Meeting will be temporarily closed</w:t>
      </w:r>
      <w:r w:rsidRPr="00DD48DD">
        <w:rPr>
          <w:snapToGrid w:val="0"/>
        </w:rPr>
        <w:t xml:space="preserve"> for Parishioners to express any concerns they have and for reports from the District and County Councillors</w:t>
      </w:r>
      <w:r w:rsidRPr="00DD48DD">
        <w:rPr>
          <w:b/>
          <w:snapToGrid w:val="0"/>
        </w:rPr>
        <w:t>.</w:t>
      </w:r>
    </w:p>
    <w:p w14:paraId="254B7508" w14:textId="2D72D282" w:rsidR="00DD48DD" w:rsidRDefault="00DD48DD" w:rsidP="00E9684D">
      <w:pPr>
        <w:ind w:firstLine="360"/>
        <w:rPr>
          <w:snapToGrid w:val="0"/>
        </w:rPr>
      </w:pPr>
      <w:r>
        <w:rPr>
          <w:snapToGrid w:val="0"/>
        </w:rPr>
        <w:t>The Chair will re-open the meeting.</w:t>
      </w:r>
    </w:p>
    <w:p w14:paraId="29027F26" w14:textId="77777777" w:rsidR="00DD48DD" w:rsidRPr="002F21A5" w:rsidRDefault="00DD48DD" w:rsidP="00DD48DD">
      <w:pPr>
        <w:ind w:left="786"/>
        <w:rPr>
          <w:snapToGrid w:val="0"/>
        </w:rPr>
      </w:pPr>
    </w:p>
    <w:p w14:paraId="65B53009" w14:textId="77777777" w:rsidR="002A6483" w:rsidRDefault="002A6483" w:rsidP="002A6483">
      <w:pPr>
        <w:numPr>
          <w:ilvl w:val="0"/>
          <w:numId w:val="42"/>
        </w:numPr>
        <w:tabs>
          <w:tab w:val="num" w:pos="1560"/>
        </w:tabs>
        <w:rPr>
          <w:b/>
        </w:rPr>
      </w:pPr>
      <w:r w:rsidRPr="00C16ED2">
        <w:rPr>
          <w:b/>
          <w:snapToGrid w:val="0"/>
        </w:rPr>
        <w:t>Planning</w:t>
      </w:r>
    </w:p>
    <w:p w14:paraId="7300C606" w14:textId="4812660B" w:rsidR="002A6483" w:rsidRDefault="002A6483" w:rsidP="002A6483">
      <w:pPr>
        <w:numPr>
          <w:ilvl w:val="1"/>
          <w:numId w:val="42"/>
        </w:numPr>
      </w:pPr>
      <w:r>
        <w:rPr>
          <w:b/>
        </w:rPr>
        <w:t>P</w:t>
      </w:r>
      <w:r w:rsidRPr="00261160">
        <w:rPr>
          <w:b/>
        </w:rPr>
        <w:t>roposals</w:t>
      </w:r>
      <w:r w:rsidRPr="00261160">
        <w:t xml:space="preserve"> </w:t>
      </w:r>
      <w:r>
        <w:t xml:space="preserve">received </w:t>
      </w:r>
      <w:r w:rsidRPr="00261160">
        <w:t>from NNDC</w:t>
      </w:r>
      <w:r>
        <w:t xml:space="preserve"> since the last meeting:</w:t>
      </w:r>
      <w:r w:rsidR="00551C38">
        <w:t xml:space="preserve"> </w:t>
      </w:r>
    </w:p>
    <w:p w14:paraId="04E1952F" w14:textId="77777777" w:rsidR="00E56905" w:rsidRPr="00671042" w:rsidRDefault="00E56905" w:rsidP="00E56905">
      <w:pPr>
        <w:ind w:left="1080"/>
        <w:rPr>
          <w:sz w:val="16"/>
          <w:szCs w:val="16"/>
        </w:rPr>
      </w:pPr>
    </w:p>
    <w:p w14:paraId="559C49B6" w14:textId="49AF2193" w:rsidR="002A6483" w:rsidRPr="006D6394" w:rsidRDefault="002A6483" w:rsidP="002A6483">
      <w:pPr>
        <w:numPr>
          <w:ilvl w:val="1"/>
          <w:numId w:val="42"/>
        </w:numPr>
        <w:rPr>
          <w:szCs w:val="24"/>
        </w:rPr>
      </w:pPr>
      <w:r w:rsidRPr="00BC36F2">
        <w:rPr>
          <w:b/>
          <w:snapToGrid w:val="0"/>
          <w:szCs w:val="24"/>
        </w:rPr>
        <w:t>Decisions</w:t>
      </w:r>
      <w:r w:rsidRPr="00BC36F2">
        <w:rPr>
          <w:snapToGrid w:val="0"/>
          <w:szCs w:val="24"/>
        </w:rPr>
        <w:t xml:space="preserve"> made by </w:t>
      </w:r>
      <w:r w:rsidRPr="00BC36F2">
        <w:rPr>
          <w:b/>
          <w:snapToGrid w:val="0"/>
          <w:szCs w:val="24"/>
        </w:rPr>
        <w:t>NNDC</w:t>
      </w:r>
    </w:p>
    <w:p w14:paraId="398658FF" w14:textId="77777777" w:rsidR="00E56905" w:rsidRPr="00B64DB1" w:rsidRDefault="00E56905" w:rsidP="00E56905">
      <w:pPr>
        <w:ind w:left="720"/>
        <w:rPr>
          <w:rStyle w:val="address"/>
          <w:b/>
          <w:sz w:val="16"/>
          <w:szCs w:val="16"/>
        </w:rPr>
      </w:pPr>
    </w:p>
    <w:p w14:paraId="0FE9671C" w14:textId="2B343AD3" w:rsidR="002A6483" w:rsidRPr="003F5EA1" w:rsidRDefault="002A6483" w:rsidP="002A6483">
      <w:pPr>
        <w:numPr>
          <w:ilvl w:val="0"/>
          <w:numId w:val="42"/>
        </w:numPr>
        <w:rPr>
          <w:b/>
          <w:snapToGrid w:val="0"/>
        </w:rPr>
      </w:pPr>
      <w:r w:rsidRPr="003F5EA1">
        <w:rPr>
          <w:b/>
          <w:snapToGrid w:val="0"/>
        </w:rPr>
        <w:t>Highways</w:t>
      </w:r>
      <w:r w:rsidRPr="003F5EA1">
        <w:rPr>
          <w:snapToGrid w:val="0"/>
        </w:rPr>
        <w:t xml:space="preserve">: </w:t>
      </w:r>
      <w:hyperlink r:id="rId11" w:history="1">
        <w:r w:rsidRPr="003D2F10">
          <w:rPr>
            <w:rStyle w:val="Hyperlink"/>
            <w:snapToGrid w:val="0"/>
          </w:rPr>
          <w:t>https://www.norfolk.gov.uk/roads-and-transport/roads/report-a-problem</w:t>
        </w:r>
      </w:hyperlink>
      <w:r>
        <w:rPr>
          <w:snapToGrid w:val="0"/>
        </w:rPr>
        <w:t xml:space="preserve"> </w:t>
      </w:r>
    </w:p>
    <w:p w14:paraId="08255958" w14:textId="723E7B2C" w:rsidR="002A6483" w:rsidRDefault="002A6483" w:rsidP="002A6483">
      <w:pPr>
        <w:numPr>
          <w:ilvl w:val="1"/>
          <w:numId w:val="42"/>
        </w:numPr>
        <w:rPr>
          <w:b/>
          <w:snapToGrid w:val="0"/>
        </w:rPr>
      </w:pPr>
      <w:r w:rsidRPr="000B71B6">
        <w:rPr>
          <w:b/>
          <w:snapToGrid w:val="0"/>
        </w:rPr>
        <w:t>Items to report</w:t>
      </w:r>
    </w:p>
    <w:p w14:paraId="4B105252" w14:textId="77777777" w:rsidR="00D222BF" w:rsidRDefault="00D222BF" w:rsidP="00D67627">
      <w:pPr>
        <w:ind w:left="720"/>
        <w:rPr>
          <w:b/>
          <w:snapToGrid w:val="0"/>
        </w:rPr>
      </w:pPr>
    </w:p>
    <w:p w14:paraId="06BD090E" w14:textId="77777777" w:rsidR="00F14E90" w:rsidRDefault="002A6483" w:rsidP="00F14E90">
      <w:pPr>
        <w:numPr>
          <w:ilvl w:val="0"/>
          <w:numId w:val="42"/>
        </w:numPr>
        <w:tabs>
          <w:tab w:val="num" w:pos="990"/>
        </w:tabs>
        <w:rPr>
          <w:b/>
          <w:snapToGrid w:val="0"/>
        </w:rPr>
      </w:pPr>
      <w:r w:rsidRPr="000B71B6">
        <w:rPr>
          <w:b/>
          <w:snapToGrid w:val="0"/>
        </w:rPr>
        <w:t xml:space="preserve">Street furniture / Environment </w:t>
      </w:r>
    </w:p>
    <w:p w14:paraId="162BFC4A" w14:textId="12A9A922" w:rsidR="0005491C" w:rsidRPr="0005491C" w:rsidRDefault="00965A0B" w:rsidP="003B688B">
      <w:pPr>
        <w:numPr>
          <w:ilvl w:val="1"/>
          <w:numId w:val="42"/>
        </w:numPr>
        <w:rPr>
          <w:b/>
          <w:snapToGrid w:val="0"/>
        </w:rPr>
      </w:pPr>
      <w:r>
        <w:rPr>
          <w:b/>
          <w:snapToGrid w:val="0"/>
        </w:rPr>
        <w:t>Kissing Gate</w:t>
      </w:r>
      <w:r w:rsidR="00E063D6">
        <w:rPr>
          <w:b/>
          <w:snapToGrid w:val="0"/>
        </w:rPr>
        <w:t xml:space="preserve">. </w:t>
      </w:r>
      <w:r w:rsidR="00E063D6">
        <w:rPr>
          <w:bCs/>
          <w:snapToGrid w:val="0"/>
        </w:rPr>
        <w:t xml:space="preserve">Notice of Decision </w:t>
      </w:r>
      <w:r w:rsidR="0005491C">
        <w:rPr>
          <w:bCs/>
          <w:snapToGrid w:val="0"/>
        </w:rPr>
        <w:t xml:space="preserve">dated 13 April 2023 from NCC Director of Legal Services: ‘After assessing all of the available evidence, Norfolk County Council hereby give Notice of their </w:t>
      </w:r>
      <w:r w:rsidR="0005491C">
        <w:rPr>
          <w:b/>
          <w:snapToGrid w:val="0"/>
        </w:rPr>
        <w:t xml:space="preserve">Decision to make an Order </w:t>
      </w:r>
      <w:r w:rsidR="0005491C">
        <w:rPr>
          <w:bCs/>
          <w:snapToGrid w:val="0"/>
        </w:rPr>
        <w:t>under section 53 of the Wildlife and Countryside Act 1981…. The Order, if confirmed, will modify the Definitive Map and Statement by adding a gate at the east end of Footpath No 1 which runs from Lower Farm Road (U14135) at grid reference TF 9450 3449 in an east direction for approximately 114 meters to meet The Street (C317) at grid reference TF 94469 3450…. If no objections are received the Council will confirm the Order. If any objection is duly made and not withdrawn, the Council will submit the Order to the Secretary of State for Environment, Food and Rural Affairs for confirmation.’</w:t>
      </w:r>
    </w:p>
    <w:p w14:paraId="02F8830E" w14:textId="77777777" w:rsidR="00D222BF" w:rsidRDefault="00D222BF" w:rsidP="00D222BF">
      <w:pPr>
        <w:rPr>
          <w:b/>
          <w:snapToGrid w:val="0"/>
        </w:rPr>
      </w:pPr>
    </w:p>
    <w:p w14:paraId="7FD0E2A5" w14:textId="50927D35" w:rsidR="00D222BF" w:rsidRPr="00CF334B" w:rsidRDefault="006D6394" w:rsidP="00D222BF">
      <w:pPr>
        <w:numPr>
          <w:ilvl w:val="1"/>
          <w:numId w:val="42"/>
        </w:numPr>
        <w:rPr>
          <w:b/>
          <w:snapToGrid w:val="0"/>
        </w:rPr>
      </w:pPr>
      <w:r w:rsidRPr="00A83DE3">
        <w:rPr>
          <w:b/>
          <w:snapToGrid w:val="0"/>
        </w:rPr>
        <w:t>Notice boar</w:t>
      </w:r>
      <w:r w:rsidR="0005491C">
        <w:rPr>
          <w:b/>
          <w:snapToGrid w:val="0"/>
        </w:rPr>
        <w:t xml:space="preserve">d </w:t>
      </w:r>
      <w:r w:rsidR="0005491C">
        <w:rPr>
          <w:bCs/>
          <w:snapToGrid w:val="0"/>
        </w:rPr>
        <w:t>has been re-erected. Thank you to all who helped.</w:t>
      </w:r>
    </w:p>
    <w:p w14:paraId="422FD653" w14:textId="403E0D9C" w:rsidR="00D222BF" w:rsidRDefault="00D222BF" w:rsidP="00D222BF">
      <w:pPr>
        <w:rPr>
          <w:b/>
          <w:snapToGrid w:val="0"/>
        </w:rPr>
      </w:pPr>
    </w:p>
    <w:p w14:paraId="4247AA49" w14:textId="32C8C016" w:rsidR="007B244D" w:rsidRPr="007B244D" w:rsidRDefault="007B244D" w:rsidP="007B244D">
      <w:pPr>
        <w:numPr>
          <w:ilvl w:val="1"/>
          <w:numId w:val="42"/>
        </w:numPr>
        <w:rPr>
          <w:b/>
          <w:snapToGrid w:val="0"/>
        </w:rPr>
      </w:pPr>
      <w:r>
        <w:rPr>
          <w:b/>
          <w:snapToGrid w:val="0"/>
        </w:rPr>
        <w:t xml:space="preserve">Book Kiosk: </w:t>
      </w:r>
      <w:r>
        <w:rPr>
          <w:bCs/>
          <w:snapToGrid w:val="0"/>
        </w:rPr>
        <w:t xml:space="preserve">Thank you to Vanessa Thompson for the extensive searches online </w:t>
      </w:r>
      <w:r>
        <w:rPr>
          <w:bCs/>
          <w:snapToGrid w:val="0"/>
        </w:rPr>
        <w:t xml:space="preserve">regarding leaking kiosks and talking to a number of people who </w:t>
      </w:r>
      <w:r>
        <w:rPr>
          <w:bCs/>
          <w:snapToGrid w:val="0"/>
        </w:rPr>
        <w:t>have similar kiosks</w:t>
      </w:r>
      <w:r>
        <w:rPr>
          <w:bCs/>
          <w:snapToGrid w:val="0"/>
        </w:rPr>
        <w:t xml:space="preserve">. Thank you </w:t>
      </w:r>
      <w:proofErr w:type="spellStart"/>
      <w:r>
        <w:rPr>
          <w:bCs/>
          <w:snapToGrid w:val="0"/>
        </w:rPr>
        <w:t>alos</w:t>
      </w:r>
      <w:proofErr w:type="spellEnd"/>
      <w:r>
        <w:rPr>
          <w:bCs/>
          <w:snapToGrid w:val="0"/>
        </w:rPr>
        <w:t xml:space="preserve"> to Keith for sealing the windows with silicone (thank you to Keith). </w:t>
      </w:r>
      <w:r w:rsidR="00C15DEC">
        <w:rPr>
          <w:bCs/>
          <w:snapToGrid w:val="0"/>
        </w:rPr>
        <w:t xml:space="preserve">Thank you to Mr Hubbard for standing in the kiosk during a downpour and for discovering leaking from </w:t>
      </w:r>
      <w:r>
        <w:rPr>
          <w:bCs/>
          <w:snapToGrid w:val="0"/>
        </w:rPr>
        <w:t xml:space="preserve">around the signs. </w:t>
      </w:r>
      <w:r w:rsidR="00C15DEC">
        <w:rPr>
          <w:bCs/>
          <w:snapToGrid w:val="0"/>
        </w:rPr>
        <w:t>He</w:t>
      </w:r>
      <w:r>
        <w:rPr>
          <w:bCs/>
          <w:snapToGrid w:val="0"/>
        </w:rPr>
        <w:t xml:space="preserve"> has offered to seal these</w:t>
      </w:r>
      <w:r w:rsidR="00C15DEC">
        <w:rPr>
          <w:bCs/>
          <w:snapToGrid w:val="0"/>
        </w:rPr>
        <w:t xml:space="preserve"> and then it is hoped that the kiosk will be ready for books again. Thank you to the volunteers for managing the storage of the books.</w:t>
      </w:r>
    </w:p>
    <w:p w14:paraId="7535254B" w14:textId="77777777" w:rsidR="007B244D" w:rsidRDefault="007B244D" w:rsidP="007B244D">
      <w:pPr>
        <w:pStyle w:val="ListParagraph"/>
        <w:rPr>
          <w:b/>
          <w:snapToGrid w:val="0"/>
        </w:rPr>
      </w:pPr>
    </w:p>
    <w:p w14:paraId="2AA5462E" w14:textId="64782C34" w:rsidR="00293A8D" w:rsidRDefault="00043735" w:rsidP="00FB23D8">
      <w:pPr>
        <w:numPr>
          <w:ilvl w:val="1"/>
          <w:numId w:val="42"/>
        </w:numPr>
        <w:rPr>
          <w:b/>
          <w:snapToGrid w:val="0"/>
        </w:rPr>
      </w:pPr>
      <w:r w:rsidRPr="00120DEA">
        <w:rPr>
          <w:b/>
          <w:snapToGrid w:val="0"/>
        </w:rPr>
        <w:t>Fly Survey</w:t>
      </w:r>
    </w:p>
    <w:p w14:paraId="2E8C35B6" w14:textId="77777777" w:rsidR="00CF334B" w:rsidRDefault="00CF334B" w:rsidP="00CF334B">
      <w:pPr>
        <w:pStyle w:val="ListParagraph"/>
        <w:rPr>
          <w:b/>
          <w:snapToGrid w:val="0"/>
        </w:rPr>
      </w:pPr>
    </w:p>
    <w:p w14:paraId="1097E72C" w14:textId="2C08FEA5" w:rsidR="00CF334B" w:rsidRDefault="00CF334B" w:rsidP="00FB23D8">
      <w:pPr>
        <w:numPr>
          <w:ilvl w:val="1"/>
          <w:numId w:val="42"/>
        </w:numPr>
        <w:rPr>
          <w:b/>
          <w:snapToGrid w:val="0"/>
        </w:rPr>
      </w:pPr>
      <w:r>
        <w:rPr>
          <w:b/>
          <w:snapToGrid w:val="0"/>
        </w:rPr>
        <w:t>Litter Pick</w:t>
      </w:r>
      <w:r w:rsidR="006274A4">
        <w:rPr>
          <w:b/>
          <w:snapToGrid w:val="0"/>
        </w:rPr>
        <w:t xml:space="preserve"> </w:t>
      </w:r>
    </w:p>
    <w:p w14:paraId="6E15E079" w14:textId="77777777" w:rsidR="00D222BF" w:rsidRPr="00120DEA" w:rsidRDefault="00D222BF" w:rsidP="00965A0B">
      <w:pPr>
        <w:ind w:left="720"/>
        <w:rPr>
          <w:b/>
          <w:snapToGrid w:val="0"/>
        </w:rPr>
      </w:pPr>
    </w:p>
    <w:p w14:paraId="023E625C" w14:textId="77777777" w:rsidR="0071444C" w:rsidRDefault="0071444C" w:rsidP="0071444C">
      <w:pPr>
        <w:numPr>
          <w:ilvl w:val="0"/>
          <w:numId w:val="42"/>
        </w:numPr>
        <w:rPr>
          <w:b/>
          <w:snapToGrid w:val="0"/>
        </w:rPr>
      </w:pPr>
      <w:r>
        <w:rPr>
          <w:b/>
          <w:snapToGrid w:val="0"/>
        </w:rPr>
        <w:t>Allotments</w:t>
      </w:r>
    </w:p>
    <w:p w14:paraId="17876CD4" w14:textId="77777777" w:rsidR="0071444C" w:rsidRDefault="0071444C" w:rsidP="0071444C">
      <w:pPr>
        <w:ind w:left="360"/>
        <w:rPr>
          <w:b/>
          <w:snapToGrid w:val="0"/>
        </w:rPr>
      </w:pPr>
    </w:p>
    <w:p w14:paraId="1AF34F90" w14:textId="2DFE8029" w:rsidR="00293A8D" w:rsidRDefault="00293A8D" w:rsidP="00293A8D">
      <w:pPr>
        <w:numPr>
          <w:ilvl w:val="0"/>
          <w:numId w:val="42"/>
        </w:numPr>
        <w:rPr>
          <w:b/>
          <w:snapToGrid w:val="0"/>
        </w:rPr>
      </w:pPr>
      <w:r w:rsidRPr="00FE402B">
        <w:rPr>
          <w:b/>
          <w:snapToGrid w:val="0"/>
        </w:rPr>
        <w:t>Gurney’s Ground</w:t>
      </w:r>
    </w:p>
    <w:p w14:paraId="55F5577A" w14:textId="52234F0B" w:rsidR="00AD3E9F" w:rsidRPr="00E51913" w:rsidRDefault="0005491C" w:rsidP="00CF334B">
      <w:pPr>
        <w:numPr>
          <w:ilvl w:val="1"/>
          <w:numId w:val="42"/>
        </w:numPr>
        <w:rPr>
          <w:b/>
          <w:snapToGrid w:val="0"/>
        </w:rPr>
      </w:pPr>
      <w:r>
        <w:t>To note that the Walsingham Estate will provide a rustic seat</w:t>
      </w:r>
    </w:p>
    <w:p w14:paraId="36BCFE51" w14:textId="77777777" w:rsidR="00293A8D" w:rsidRPr="00CF334B" w:rsidRDefault="00293A8D" w:rsidP="00CF334B">
      <w:pPr>
        <w:rPr>
          <w:b/>
          <w:snapToGrid w:val="0"/>
        </w:rPr>
      </w:pPr>
    </w:p>
    <w:p w14:paraId="5A67FD2B" w14:textId="77777777" w:rsidR="0005491C" w:rsidRDefault="0005491C" w:rsidP="0005491C">
      <w:pPr>
        <w:numPr>
          <w:ilvl w:val="0"/>
          <w:numId w:val="42"/>
        </w:numPr>
        <w:tabs>
          <w:tab w:val="num" w:pos="851"/>
          <w:tab w:val="num" w:pos="993"/>
          <w:tab w:val="num" w:pos="1350"/>
        </w:tabs>
        <w:rPr>
          <w:b/>
          <w:snapToGrid w:val="0"/>
          <w:szCs w:val="24"/>
        </w:rPr>
      </w:pPr>
      <w:r w:rsidRPr="006645FA">
        <w:rPr>
          <w:b/>
          <w:snapToGrid w:val="0"/>
          <w:szCs w:val="24"/>
        </w:rPr>
        <w:t>Accounts and Annual Return</w:t>
      </w:r>
    </w:p>
    <w:p w14:paraId="626841DF" w14:textId="77777777" w:rsidR="0005491C" w:rsidRDefault="0005491C" w:rsidP="0005491C">
      <w:pPr>
        <w:numPr>
          <w:ilvl w:val="1"/>
          <w:numId w:val="42"/>
        </w:numPr>
        <w:tabs>
          <w:tab w:val="num" w:pos="993"/>
          <w:tab w:val="num" w:pos="1350"/>
        </w:tabs>
        <w:rPr>
          <w:b/>
          <w:snapToGrid w:val="0"/>
          <w:szCs w:val="24"/>
        </w:rPr>
      </w:pPr>
      <w:r w:rsidRPr="006645FA">
        <w:rPr>
          <w:snapToGrid w:val="0"/>
          <w:szCs w:val="24"/>
        </w:rPr>
        <w:t xml:space="preserve">To </w:t>
      </w:r>
      <w:r w:rsidRPr="006645FA">
        <w:rPr>
          <w:b/>
          <w:snapToGrid w:val="0"/>
          <w:szCs w:val="24"/>
        </w:rPr>
        <w:t>approve annual accounts</w:t>
      </w:r>
      <w:r w:rsidRPr="006645FA">
        <w:rPr>
          <w:snapToGrid w:val="0"/>
          <w:szCs w:val="24"/>
        </w:rPr>
        <w:t xml:space="preserve">, which have been checked by </w:t>
      </w:r>
      <w:r>
        <w:rPr>
          <w:snapToGrid w:val="0"/>
          <w:szCs w:val="24"/>
        </w:rPr>
        <w:t>Jan Lockhart</w:t>
      </w:r>
      <w:r w:rsidRPr="006645FA">
        <w:rPr>
          <w:snapToGrid w:val="0"/>
          <w:szCs w:val="24"/>
        </w:rPr>
        <w:t xml:space="preserve">. </w:t>
      </w:r>
    </w:p>
    <w:p w14:paraId="54B3ED64" w14:textId="2BF440EF" w:rsidR="0005491C" w:rsidRDefault="0005491C" w:rsidP="0005491C">
      <w:pPr>
        <w:numPr>
          <w:ilvl w:val="1"/>
          <w:numId w:val="42"/>
        </w:numPr>
        <w:tabs>
          <w:tab w:val="num" w:pos="993"/>
          <w:tab w:val="num" w:pos="1350"/>
        </w:tabs>
        <w:rPr>
          <w:b/>
          <w:snapToGrid w:val="0"/>
          <w:szCs w:val="24"/>
        </w:rPr>
      </w:pPr>
      <w:r w:rsidRPr="006645FA">
        <w:rPr>
          <w:snapToGrid w:val="0"/>
          <w:szCs w:val="24"/>
        </w:rPr>
        <w:t xml:space="preserve">To note the </w:t>
      </w:r>
      <w:r w:rsidRPr="006645FA">
        <w:rPr>
          <w:b/>
          <w:snapToGrid w:val="0"/>
          <w:szCs w:val="24"/>
        </w:rPr>
        <w:t xml:space="preserve">report from the Internal Auditor </w:t>
      </w:r>
      <w:r w:rsidRPr="006645FA">
        <w:rPr>
          <w:snapToGrid w:val="0"/>
          <w:szCs w:val="24"/>
        </w:rPr>
        <w:t xml:space="preserve">Stafford Snell: </w:t>
      </w:r>
      <w:r>
        <w:rPr>
          <w:snapToGrid w:val="0"/>
          <w:szCs w:val="24"/>
        </w:rPr>
        <w:t>…..</w:t>
      </w:r>
    </w:p>
    <w:p w14:paraId="7591C059" w14:textId="77777777" w:rsidR="009C5F2A" w:rsidRPr="009C5F2A" w:rsidRDefault="009C5F2A" w:rsidP="009C5F2A">
      <w:pPr>
        <w:numPr>
          <w:ilvl w:val="1"/>
          <w:numId w:val="42"/>
        </w:numPr>
        <w:tabs>
          <w:tab w:val="left" w:pos="1276"/>
        </w:tabs>
        <w:rPr>
          <w:szCs w:val="24"/>
        </w:rPr>
      </w:pPr>
      <w:r w:rsidRPr="009C5F2A">
        <w:rPr>
          <w:snapToGrid w:val="0"/>
          <w:szCs w:val="24"/>
        </w:rPr>
        <w:lastRenderedPageBreak/>
        <w:t xml:space="preserve">To approve and sign the Annual Governance and Accountability Return (AGAR) to send to PKF Littlejohn – the external auditors: </w:t>
      </w:r>
    </w:p>
    <w:p w14:paraId="738D15DB" w14:textId="77777777" w:rsidR="009C5F2A" w:rsidRPr="009C5F2A" w:rsidRDefault="009C5F2A" w:rsidP="009C5F2A">
      <w:pPr>
        <w:numPr>
          <w:ilvl w:val="2"/>
          <w:numId w:val="42"/>
        </w:numPr>
        <w:tabs>
          <w:tab w:val="left" w:pos="1276"/>
        </w:tabs>
        <w:rPr>
          <w:szCs w:val="24"/>
        </w:rPr>
      </w:pPr>
      <w:r w:rsidRPr="009C5F2A">
        <w:rPr>
          <w:snapToGrid w:val="0"/>
          <w:szCs w:val="24"/>
        </w:rPr>
        <w:t xml:space="preserve">The </w:t>
      </w:r>
      <w:r w:rsidRPr="009C5F2A">
        <w:rPr>
          <w:b/>
          <w:snapToGrid w:val="0"/>
          <w:szCs w:val="24"/>
        </w:rPr>
        <w:t>Annual Governance Statement</w:t>
      </w:r>
      <w:r w:rsidRPr="009C5F2A">
        <w:rPr>
          <w:snapToGrid w:val="0"/>
          <w:szCs w:val="24"/>
        </w:rPr>
        <w:t xml:space="preserve"> – see explanation of how the Parish Council meets its obligations.</w:t>
      </w:r>
    </w:p>
    <w:p w14:paraId="068C78C2" w14:textId="77777777" w:rsidR="009C5F2A" w:rsidRPr="009C5F2A" w:rsidRDefault="009C5F2A" w:rsidP="009C5F2A">
      <w:pPr>
        <w:numPr>
          <w:ilvl w:val="2"/>
          <w:numId w:val="42"/>
        </w:numPr>
        <w:tabs>
          <w:tab w:val="left" w:pos="1276"/>
        </w:tabs>
        <w:rPr>
          <w:szCs w:val="24"/>
        </w:rPr>
      </w:pPr>
      <w:r w:rsidRPr="009C5F2A">
        <w:rPr>
          <w:b/>
          <w:snapToGrid w:val="0"/>
          <w:szCs w:val="24"/>
        </w:rPr>
        <w:t>Accounting Statements</w:t>
      </w:r>
      <w:r w:rsidRPr="009C5F2A">
        <w:rPr>
          <w:snapToGrid w:val="0"/>
          <w:szCs w:val="24"/>
        </w:rPr>
        <w:t xml:space="preserve"> for 2022-23.</w:t>
      </w:r>
    </w:p>
    <w:p w14:paraId="56016A3D" w14:textId="77777777" w:rsidR="009C5F2A" w:rsidRPr="009C5F2A" w:rsidRDefault="009C5F2A" w:rsidP="009C5F2A">
      <w:pPr>
        <w:numPr>
          <w:ilvl w:val="2"/>
          <w:numId w:val="42"/>
        </w:numPr>
        <w:tabs>
          <w:tab w:val="left" w:pos="1276"/>
        </w:tabs>
        <w:rPr>
          <w:szCs w:val="24"/>
        </w:rPr>
      </w:pPr>
      <w:r w:rsidRPr="009C5F2A">
        <w:rPr>
          <w:snapToGrid w:val="0"/>
          <w:szCs w:val="24"/>
        </w:rPr>
        <w:t>To note that the following documents will be published on the website as required:  Annual Internal Audit Report, Section 1 (Annual Governance Statement) and Section 2 (Accounting Statements), analysis of variances, bank reconciliation, notice of the period for the exercise of public rights. The latter will also be placed on the notice board.</w:t>
      </w:r>
    </w:p>
    <w:p w14:paraId="73883467" w14:textId="77777777" w:rsidR="0005491C" w:rsidRDefault="0005491C" w:rsidP="0005491C">
      <w:pPr>
        <w:ind w:left="360"/>
        <w:rPr>
          <w:b/>
          <w:snapToGrid w:val="0"/>
        </w:rPr>
      </w:pPr>
    </w:p>
    <w:p w14:paraId="0B86688B" w14:textId="439CDAF1" w:rsidR="00171072" w:rsidRPr="009A76F7" w:rsidRDefault="00171072" w:rsidP="00171072">
      <w:pPr>
        <w:numPr>
          <w:ilvl w:val="0"/>
          <w:numId w:val="42"/>
        </w:numPr>
        <w:rPr>
          <w:b/>
          <w:snapToGrid w:val="0"/>
        </w:rPr>
      </w:pPr>
      <w:r w:rsidRPr="009A76F7">
        <w:rPr>
          <w:b/>
          <w:snapToGrid w:val="0"/>
        </w:rPr>
        <w:t>Financial business</w:t>
      </w:r>
    </w:p>
    <w:p w14:paraId="3E654688" w14:textId="6E0136BE" w:rsidR="00171072" w:rsidRPr="009A76F7" w:rsidRDefault="00171072" w:rsidP="00171072">
      <w:pPr>
        <w:numPr>
          <w:ilvl w:val="1"/>
          <w:numId w:val="42"/>
        </w:numPr>
        <w:rPr>
          <w:b/>
          <w:snapToGrid w:val="0"/>
        </w:rPr>
      </w:pPr>
      <w:r w:rsidRPr="009A76F7">
        <w:rPr>
          <w:b/>
          <w:snapToGrid w:val="0"/>
        </w:rPr>
        <w:t xml:space="preserve">Receipts </w:t>
      </w:r>
      <w:r w:rsidR="009A76F7" w:rsidRPr="009A76F7">
        <w:rPr>
          <w:bCs/>
          <w:snapToGrid w:val="0"/>
        </w:rPr>
        <w:t xml:space="preserve">1 </w:t>
      </w:r>
      <w:r w:rsidR="00EB6BD2">
        <w:rPr>
          <w:bCs/>
          <w:snapToGrid w:val="0"/>
        </w:rPr>
        <w:t>Feb</w:t>
      </w:r>
      <w:r w:rsidR="009A76F7" w:rsidRPr="009A76F7">
        <w:rPr>
          <w:bCs/>
          <w:snapToGrid w:val="0"/>
        </w:rPr>
        <w:t xml:space="preserve"> – 31 </w:t>
      </w:r>
      <w:r w:rsidR="00EB6BD2">
        <w:rPr>
          <w:bCs/>
          <w:snapToGrid w:val="0"/>
        </w:rPr>
        <w:t>Mar</w:t>
      </w:r>
      <w:r w:rsidRPr="009A76F7">
        <w:rPr>
          <w:snapToGrid w:val="0"/>
        </w:rPr>
        <w:t xml:space="preserve">: </w:t>
      </w:r>
      <w:r w:rsidR="009A76F7" w:rsidRPr="009A76F7">
        <w:rPr>
          <w:snapToGrid w:val="0"/>
        </w:rPr>
        <w:t xml:space="preserve">interest </w:t>
      </w:r>
      <w:r w:rsidR="00EB6BD2">
        <w:rPr>
          <w:snapToGrid w:val="0"/>
        </w:rPr>
        <w:t>£1.73</w:t>
      </w:r>
      <w:r w:rsidRPr="009A76F7">
        <w:rPr>
          <w:snapToGrid w:val="0"/>
        </w:rPr>
        <w:t xml:space="preserve">. </w:t>
      </w:r>
    </w:p>
    <w:p w14:paraId="4E4FA56C" w14:textId="3888786B" w:rsidR="00171072" w:rsidRPr="009A76F7" w:rsidRDefault="00171072" w:rsidP="00171072">
      <w:pPr>
        <w:numPr>
          <w:ilvl w:val="1"/>
          <w:numId w:val="42"/>
        </w:numPr>
        <w:rPr>
          <w:b/>
          <w:snapToGrid w:val="0"/>
        </w:rPr>
      </w:pPr>
      <w:r w:rsidRPr="009A76F7">
        <w:rPr>
          <w:b/>
          <w:snapToGrid w:val="0"/>
        </w:rPr>
        <w:t xml:space="preserve">Regular payments </w:t>
      </w:r>
      <w:r w:rsidR="009A76F7" w:rsidRPr="009A76F7">
        <w:rPr>
          <w:bCs/>
          <w:snapToGrid w:val="0"/>
        </w:rPr>
        <w:t xml:space="preserve">1 </w:t>
      </w:r>
      <w:r w:rsidR="00EB6BD2">
        <w:rPr>
          <w:bCs/>
          <w:snapToGrid w:val="0"/>
        </w:rPr>
        <w:t>Feb</w:t>
      </w:r>
      <w:r w:rsidR="00B24E00" w:rsidRPr="009A76F7">
        <w:rPr>
          <w:bCs/>
          <w:snapToGrid w:val="0"/>
        </w:rPr>
        <w:t xml:space="preserve"> – 3</w:t>
      </w:r>
      <w:r w:rsidR="009A76F7" w:rsidRPr="009A76F7">
        <w:rPr>
          <w:bCs/>
          <w:snapToGrid w:val="0"/>
        </w:rPr>
        <w:t xml:space="preserve">1 </w:t>
      </w:r>
      <w:r w:rsidR="00EB6BD2">
        <w:rPr>
          <w:bCs/>
          <w:snapToGrid w:val="0"/>
        </w:rPr>
        <w:t>Mar</w:t>
      </w:r>
      <w:r w:rsidRPr="009A76F7">
        <w:rPr>
          <w:b/>
          <w:snapToGrid w:val="0"/>
        </w:rPr>
        <w:t xml:space="preserve">: </w:t>
      </w:r>
      <w:r w:rsidR="00EB6BD2">
        <w:rPr>
          <w:bCs/>
          <w:snapToGrid w:val="0"/>
        </w:rPr>
        <w:t xml:space="preserve">ICO annual fee £35; </w:t>
      </w:r>
      <w:r w:rsidRPr="009A76F7">
        <w:rPr>
          <w:snapToGrid w:val="0"/>
        </w:rPr>
        <w:t xml:space="preserve">salary &amp; on costs </w:t>
      </w:r>
    </w:p>
    <w:p w14:paraId="2B4DD9EB" w14:textId="59262C9B" w:rsidR="00171072" w:rsidRPr="00EB6BD2" w:rsidRDefault="00171072" w:rsidP="00EB6BD2">
      <w:pPr>
        <w:numPr>
          <w:ilvl w:val="1"/>
          <w:numId w:val="42"/>
        </w:numPr>
        <w:rPr>
          <w:b/>
          <w:snapToGrid w:val="0"/>
        </w:rPr>
      </w:pPr>
      <w:r w:rsidRPr="009A76F7">
        <w:rPr>
          <w:b/>
          <w:bCs/>
          <w:snapToGrid w:val="0"/>
        </w:rPr>
        <w:t xml:space="preserve">Balances as at </w:t>
      </w:r>
      <w:r w:rsidR="004B5148" w:rsidRPr="009A76F7">
        <w:rPr>
          <w:b/>
          <w:bCs/>
          <w:snapToGrid w:val="0"/>
        </w:rPr>
        <w:t>3</w:t>
      </w:r>
      <w:r w:rsidR="009A76F7" w:rsidRPr="009A76F7">
        <w:rPr>
          <w:b/>
          <w:bCs/>
          <w:snapToGrid w:val="0"/>
        </w:rPr>
        <w:t>1</w:t>
      </w:r>
      <w:r w:rsidRPr="009A76F7">
        <w:rPr>
          <w:b/>
          <w:bCs/>
          <w:snapToGrid w:val="0"/>
        </w:rPr>
        <w:t xml:space="preserve"> </w:t>
      </w:r>
      <w:r w:rsidR="00EB6BD2">
        <w:rPr>
          <w:b/>
          <w:bCs/>
          <w:snapToGrid w:val="0"/>
        </w:rPr>
        <w:t>March</w:t>
      </w:r>
      <w:r w:rsidRPr="009A76F7">
        <w:rPr>
          <w:snapToGrid w:val="0"/>
        </w:rPr>
        <w:t>: Current ac: £</w:t>
      </w:r>
      <w:r w:rsidR="00EB6BD2">
        <w:rPr>
          <w:snapToGrid w:val="0"/>
        </w:rPr>
        <w:t>4,572,05</w:t>
      </w:r>
      <w:r w:rsidRPr="009A76F7">
        <w:rPr>
          <w:snapToGrid w:val="0"/>
        </w:rPr>
        <w:t xml:space="preserve">; Savings </w:t>
      </w:r>
      <w:proofErr w:type="spellStart"/>
      <w:r w:rsidRPr="009A76F7">
        <w:rPr>
          <w:snapToGrid w:val="0"/>
        </w:rPr>
        <w:t>acc</w:t>
      </w:r>
      <w:proofErr w:type="spellEnd"/>
      <w:r w:rsidRPr="009A76F7">
        <w:rPr>
          <w:snapToGrid w:val="0"/>
        </w:rPr>
        <w:t xml:space="preserve"> (allotment deposits): £3</w:t>
      </w:r>
      <w:r w:rsidR="00EB6BD2">
        <w:rPr>
          <w:snapToGrid w:val="0"/>
        </w:rPr>
        <w:t>03</w:t>
      </w:r>
      <w:r w:rsidRPr="009A76F7">
        <w:rPr>
          <w:snapToGrid w:val="0"/>
        </w:rPr>
        <w:t>.</w:t>
      </w:r>
      <w:r w:rsidR="00EB6BD2">
        <w:rPr>
          <w:snapToGrid w:val="0"/>
        </w:rPr>
        <w:t>13</w:t>
      </w:r>
      <w:r w:rsidRPr="009A76F7">
        <w:rPr>
          <w:snapToGrid w:val="0"/>
        </w:rPr>
        <w:t>; Defib savings £</w:t>
      </w:r>
      <w:r w:rsidR="004B5148" w:rsidRPr="009A76F7">
        <w:rPr>
          <w:snapToGrid w:val="0"/>
        </w:rPr>
        <w:t>3</w:t>
      </w:r>
      <w:r w:rsidR="00B24E00" w:rsidRPr="009A76F7">
        <w:rPr>
          <w:snapToGrid w:val="0"/>
        </w:rPr>
        <w:t>8</w:t>
      </w:r>
      <w:r w:rsidR="004B5148" w:rsidRPr="009A76F7">
        <w:rPr>
          <w:snapToGrid w:val="0"/>
        </w:rPr>
        <w:t>.</w:t>
      </w:r>
      <w:r w:rsidR="00B24E00" w:rsidRPr="009A76F7">
        <w:rPr>
          <w:snapToGrid w:val="0"/>
        </w:rPr>
        <w:t>53</w:t>
      </w:r>
      <w:r w:rsidRPr="009A76F7">
        <w:rPr>
          <w:snapToGrid w:val="0"/>
        </w:rPr>
        <w:t xml:space="preserve"> &amp; </w:t>
      </w:r>
      <w:proofErr w:type="spellStart"/>
      <w:r w:rsidRPr="009A76F7">
        <w:rPr>
          <w:snapToGrid w:val="0"/>
        </w:rPr>
        <w:t>chq</w:t>
      </w:r>
      <w:proofErr w:type="spellEnd"/>
      <w:r w:rsidRPr="009A76F7">
        <w:rPr>
          <w:snapToGrid w:val="0"/>
        </w:rPr>
        <w:t xml:space="preserve"> ac </w:t>
      </w:r>
      <w:r w:rsidR="004B5148" w:rsidRPr="009A76F7">
        <w:rPr>
          <w:snapToGrid w:val="0"/>
        </w:rPr>
        <w:t>£</w:t>
      </w:r>
      <w:r w:rsidR="00B24E00" w:rsidRPr="009A76F7">
        <w:rPr>
          <w:snapToGrid w:val="0"/>
        </w:rPr>
        <w:t>30.</w:t>
      </w:r>
      <w:r w:rsidR="00EB6BD2">
        <w:rPr>
          <w:snapToGrid w:val="0"/>
        </w:rPr>
        <w:t>33</w:t>
      </w:r>
      <w:r w:rsidRPr="009A76F7">
        <w:rPr>
          <w:snapToGrid w:val="0"/>
        </w:rPr>
        <w:t>; Clock savings £58</w:t>
      </w:r>
      <w:r w:rsidR="00EB6BD2">
        <w:rPr>
          <w:snapToGrid w:val="0"/>
        </w:rPr>
        <w:t>7.23</w:t>
      </w:r>
      <w:r w:rsidRPr="009A76F7">
        <w:rPr>
          <w:snapToGrid w:val="0"/>
        </w:rPr>
        <w:t xml:space="preserve"> &amp; </w:t>
      </w:r>
      <w:proofErr w:type="spellStart"/>
      <w:r w:rsidRPr="009A76F7">
        <w:rPr>
          <w:snapToGrid w:val="0"/>
        </w:rPr>
        <w:t>chq</w:t>
      </w:r>
      <w:proofErr w:type="spellEnd"/>
      <w:r w:rsidRPr="009A76F7">
        <w:rPr>
          <w:snapToGrid w:val="0"/>
        </w:rPr>
        <w:t xml:space="preserve"> ac £3.</w:t>
      </w:r>
      <w:r w:rsidRPr="00EB6BD2">
        <w:rPr>
          <w:b/>
          <w:snapToGrid w:val="0"/>
        </w:rPr>
        <w:t xml:space="preserve"> </w:t>
      </w:r>
    </w:p>
    <w:p w14:paraId="64ADC77D" w14:textId="77777777" w:rsidR="00171072" w:rsidRPr="009A76F7" w:rsidRDefault="00171072" w:rsidP="00171072">
      <w:pPr>
        <w:numPr>
          <w:ilvl w:val="1"/>
          <w:numId w:val="42"/>
        </w:numPr>
        <w:rPr>
          <w:b/>
          <w:snapToGrid w:val="0"/>
        </w:rPr>
      </w:pPr>
      <w:r w:rsidRPr="009A76F7">
        <w:rPr>
          <w:b/>
          <w:snapToGrid w:val="0"/>
        </w:rPr>
        <w:t>To approve the following payments: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20" w:firstRow="1" w:lastRow="0" w:firstColumn="0" w:lastColumn="1" w:noHBand="0" w:noVBand="0"/>
      </w:tblPr>
      <w:tblGrid>
        <w:gridCol w:w="6237"/>
        <w:gridCol w:w="1417"/>
        <w:gridCol w:w="1701"/>
      </w:tblGrid>
      <w:tr w:rsidR="00061BE3" w:rsidRPr="00CF334B" w14:paraId="709FDF1D" w14:textId="77777777" w:rsidTr="00061BE3">
        <w:tc>
          <w:tcPr>
            <w:tcW w:w="6237" w:type="dxa"/>
          </w:tcPr>
          <w:p w14:paraId="79CAEC4F" w14:textId="77777777" w:rsidR="00061BE3" w:rsidRPr="009A76F7" w:rsidRDefault="00061BE3" w:rsidP="00556074">
            <w:pPr>
              <w:rPr>
                <w:snapToGrid w:val="0"/>
              </w:rPr>
            </w:pPr>
            <w:r w:rsidRPr="009A76F7">
              <w:rPr>
                <w:snapToGrid w:val="0"/>
              </w:rPr>
              <w:t>Payee</w:t>
            </w:r>
          </w:p>
        </w:tc>
        <w:tc>
          <w:tcPr>
            <w:tcW w:w="1417" w:type="dxa"/>
          </w:tcPr>
          <w:p w14:paraId="78D89419" w14:textId="77777777" w:rsidR="00061BE3" w:rsidRPr="009A76F7" w:rsidRDefault="00061BE3" w:rsidP="00DE71C1">
            <w:pPr>
              <w:rPr>
                <w:snapToGrid w:val="0"/>
              </w:rPr>
            </w:pPr>
            <w:r w:rsidRPr="009A76F7">
              <w:rPr>
                <w:snapToGrid w:val="0"/>
              </w:rPr>
              <w:t>Cheque no</w:t>
            </w:r>
          </w:p>
        </w:tc>
        <w:tc>
          <w:tcPr>
            <w:tcW w:w="1701" w:type="dxa"/>
          </w:tcPr>
          <w:p w14:paraId="27B67799" w14:textId="77777777" w:rsidR="00061BE3" w:rsidRPr="009A76F7" w:rsidRDefault="00061BE3" w:rsidP="00DE71C1">
            <w:pPr>
              <w:jc w:val="center"/>
              <w:rPr>
                <w:snapToGrid w:val="0"/>
              </w:rPr>
            </w:pPr>
            <w:r w:rsidRPr="009A76F7">
              <w:rPr>
                <w:snapToGrid w:val="0"/>
              </w:rPr>
              <w:t>Amount</w:t>
            </w:r>
          </w:p>
        </w:tc>
      </w:tr>
      <w:tr w:rsidR="00061BE3" w:rsidRPr="00CF334B" w14:paraId="0924FD5C" w14:textId="77777777" w:rsidTr="00061BE3">
        <w:tc>
          <w:tcPr>
            <w:tcW w:w="6237" w:type="dxa"/>
          </w:tcPr>
          <w:p w14:paraId="576676DA" w14:textId="3AA7E64B" w:rsidR="00061BE3" w:rsidRPr="009A76F7" w:rsidRDefault="00061BE3" w:rsidP="00DE71C1">
            <w:pPr>
              <w:rPr>
                <w:snapToGrid w:val="0"/>
              </w:rPr>
            </w:pPr>
            <w:r w:rsidRPr="009A76F7">
              <w:rPr>
                <w:snapToGrid w:val="0"/>
              </w:rPr>
              <w:t>Joanna Otte (expenses)</w:t>
            </w:r>
          </w:p>
        </w:tc>
        <w:tc>
          <w:tcPr>
            <w:tcW w:w="1417" w:type="dxa"/>
          </w:tcPr>
          <w:p w14:paraId="10EA72C6" w14:textId="074B24C3" w:rsidR="00061BE3" w:rsidRPr="009A76F7" w:rsidRDefault="00061BE3" w:rsidP="00DE71C1">
            <w:pPr>
              <w:rPr>
                <w:snapToGrid w:val="0"/>
              </w:rPr>
            </w:pPr>
          </w:p>
        </w:tc>
        <w:tc>
          <w:tcPr>
            <w:tcW w:w="1701" w:type="dxa"/>
          </w:tcPr>
          <w:p w14:paraId="0D41C6C9" w14:textId="02A25BD6" w:rsidR="00061BE3" w:rsidRPr="009A76F7" w:rsidRDefault="00061BE3" w:rsidP="00DE71C1">
            <w:pPr>
              <w:ind w:right="34"/>
              <w:jc w:val="right"/>
              <w:rPr>
                <w:snapToGrid w:val="0"/>
              </w:rPr>
            </w:pPr>
            <w:r>
              <w:rPr>
                <w:snapToGrid w:val="0"/>
              </w:rPr>
              <w:t>£50.23</w:t>
            </w:r>
          </w:p>
        </w:tc>
      </w:tr>
      <w:tr w:rsidR="00061BE3" w:rsidRPr="00CF334B" w14:paraId="772E0481" w14:textId="77777777" w:rsidTr="00061BE3">
        <w:tc>
          <w:tcPr>
            <w:tcW w:w="6237" w:type="dxa"/>
          </w:tcPr>
          <w:p w14:paraId="0ECEC3E9" w14:textId="1FDA8232" w:rsidR="00061BE3" w:rsidRPr="009A76F7" w:rsidRDefault="00061BE3" w:rsidP="00DE71C1">
            <w:pPr>
              <w:rPr>
                <w:snapToGrid w:val="0"/>
              </w:rPr>
            </w:pPr>
            <w:r w:rsidRPr="009A76F7">
              <w:rPr>
                <w:snapToGrid w:val="0"/>
              </w:rPr>
              <w:t xml:space="preserve">Walsingham Parish Council (newsletter </w:t>
            </w:r>
            <w:r>
              <w:rPr>
                <w:snapToGrid w:val="0"/>
              </w:rPr>
              <w:t>April</w:t>
            </w:r>
            <w:r w:rsidRPr="009A76F7">
              <w:rPr>
                <w:snapToGrid w:val="0"/>
              </w:rPr>
              <w:t>)</w:t>
            </w:r>
          </w:p>
        </w:tc>
        <w:tc>
          <w:tcPr>
            <w:tcW w:w="1417" w:type="dxa"/>
          </w:tcPr>
          <w:p w14:paraId="2D3E77D2" w14:textId="436A7B05" w:rsidR="00061BE3" w:rsidRPr="009A76F7" w:rsidRDefault="00061BE3" w:rsidP="00DE71C1">
            <w:pPr>
              <w:rPr>
                <w:snapToGrid w:val="0"/>
              </w:rPr>
            </w:pPr>
          </w:p>
        </w:tc>
        <w:tc>
          <w:tcPr>
            <w:tcW w:w="1701" w:type="dxa"/>
          </w:tcPr>
          <w:p w14:paraId="50877347" w14:textId="1A4B8099" w:rsidR="00061BE3" w:rsidRPr="009A76F7" w:rsidRDefault="00061BE3" w:rsidP="00DE71C1">
            <w:pPr>
              <w:ind w:right="34"/>
              <w:jc w:val="right"/>
              <w:rPr>
                <w:snapToGrid w:val="0"/>
              </w:rPr>
            </w:pPr>
            <w:r>
              <w:rPr>
                <w:snapToGrid w:val="0"/>
              </w:rPr>
              <w:t>£5.76</w:t>
            </w:r>
          </w:p>
        </w:tc>
      </w:tr>
      <w:tr w:rsidR="00061BE3" w:rsidRPr="00CF334B" w14:paraId="76C702BB" w14:textId="77777777" w:rsidTr="00061BE3">
        <w:tc>
          <w:tcPr>
            <w:tcW w:w="6237" w:type="dxa"/>
          </w:tcPr>
          <w:p w14:paraId="1B3E052B" w14:textId="77777777" w:rsidR="00061BE3" w:rsidRPr="009A76F7" w:rsidRDefault="00061BE3" w:rsidP="00AC0D11">
            <w:pPr>
              <w:rPr>
                <w:snapToGrid w:val="0"/>
              </w:rPr>
            </w:pPr>
            <w:r w:rsidRPr="009A76F7">
              <w:rPr>
                <w:snapToGrid w:val="0"/>
              </w:rPr>
              <w:t xml:space="preserve">J Otte (Rodent Services quarterly charge </w:t>
            </w:r>
            <w:r>
              <w:rPr>
                <w:snapToGrid w:val="0"/>
              </w:rPr>
              <w:t xml:space="preserve">- </w:t>
            </w:r>
            <w:r w:rsidRPr="009A76F7">
              <w:rPr>
                <w:snapToGrid w:val="0"/>
              </w:rPr>
              <w:t>pest control)</w:t>
            </w:r>
          </w:p>
        </w:tc>
        <w:tc>
          <w:tcPr>
            <w:tcW w:w="1417" w:type="dxa"/>
          </w:tcPr>
          <w:p w14:paraId="35590229" w14:textId="77777777" w:rsidR="00061BE3" w:rsidRPr="009A76F7" w:rsidRDefault="00061BE3" w:rsidP="00AC0D11">
            <w:pPr>
              <w:rPr>
                <w:snapToGrid w:val="0"/>
              </w:rPr>
            </w:pPr>
          </w:p>
        </w:tc>
        <w:tc>
          <w:tcPr>
            <w:tcW w:w="1701" w:type="dxa"/>
          </w:tcPr>
          <w:p w14:paraId="32B4B9EF" w14:textId="3CCF58D5" w:rsidR="00061BE3" w:rsidRPr="009A76F7" w:rsidRDefault="00061BE3" w:rsidP="00AC0D11">
            <w:pPr>
              <w:ind w:right="34"/>
              <w:jc w:val="right"/>
              <w:rPr>
                <w:snapToGrid w:val="0"/>
              </w:rPr>
            </w:pPr>
            <w:r>
              <w:rPr>
                <w:snapToGrid w:val="0"/>
              </w:rPr>
              <w:t>£76.80</w:t>
            </w:r>
          </w:p>
        </w:tc>
      </w:tr>
      <w:tr w:rsidR="00061BE3" w:rsidRPr="00CF334B" w14:paraId="72C02798" w14:textId="77777777" w:rsidTr="00061BE3">
        <w:tc>
          <w:tcPr>
            <w:tcW w:w="6237" w:type="dxa"/>
          </w:tcPr>
          <w:p w14:paraId="4BC0BA84" w14:textId="77777777" w:rsidR="00061BE3" w:rsidRPr="009A76F7" w:rsidRDefault="00061BE3" w:rsidP="00AC0D11">
            <w:pPr>
              <w:rPr>
                <w:snapToGrid w:val="0"/>
              </w:rPr>
            </w:pPr>
            <w:r>
              <w:rPr>
                <w:snapToGrid w:val="0"/>
              </w:rPr>
              <w:t>Arthur J Gallagher Insurance Brokers Ltd (annual premium)</w:t>
            </w:r>
          </w:p>
        </w:tc>
        <w:tc>
          <w:tcPr>
            <w:tcW w:w="1417" w:type="dxa"/>
          </w:tcPr>
          <w:p w14:paraId="3BC03A16" w14:textId="77777777" w:rsidR="00061BE3" w:rsidRPr="009A76F7" w:rsidRDefault="00061BE3" w:rsidP="00AC0D11">
            <w:pPr>
              <w:rPr>
                <w:snapToGrid w:val="0"/>
              </w:rPr>
            </w:pPr>
          </w:p>
        </w:tc>
        <w:tc>
          <w:tcPr>
            <w:tcW w:w="1701" w:type="dxa"/>
          </w:tcPr>
          <w:p w14:paraId="5881398E" w14:textId="379152D5" w:rsidR="00061BE3" w:rsidRPr="009A76F7" w:rsidRDefault="00061BE3" w:rsidP="00AC0D11">
            <w:pPr>
              <w:ind w:right="34"/>
              <w:jc w:val="right"/>
              <w:rPr>
                <w:snapToGrid w:val="0"/>
              </w:rPr>
            </w:pPr>
            <w:r>
              <w:rPr>
                <w:snapToGrid w:val="0"/>
              </w:rPr>
              <w:t>£853.50</w:t>
            </w:r>
          </w:p>
        </w:tc>
      </w:tr>
      <w:tr w:rsidR="00061BE3" w:rsidRPr="00CF334B" w14:paraId="7DE21739" w14:textId="77777777" w:rsidTr="00061BE3">
        <w:tc>
          <w:tcPr>
            <w:tcW w:w="6237" w:type="dxa"/>
          </w:tcPr>
          <w:p w14:paraId="779765FD" w14:textId="592D725A" w:rsidR="00061BE3" w:rsidRPr="009A76F7" w:rsidRDefault="00061BE3" w:rsidP="00DE71C1">
            <w:pPr>
              <w:rPr>
                <w:snapToGrid w:val="0"/>
              </w:rPr>
            </w:pPr>
            <w:r>
              <w:rPr>
                <w:snapToGrid w:val="0"/>
              </w:rPr>
              <w:t>Norfolk ALC (annual subs and website fee)</w:t>
            </w:r>
          </w:p>
        </w:tc>
        <w:tc>
          <w:tcPr>
            <w:tcW w:w="1417" w:type="dxa"/>
          </w:tcPr>
          <w:p w14:paraId="0630925A" w14:textId="77777777" w:rsidR="00061BE3" w:rsidRPr="009A76F7" w:rsidRDefault="00061BE3" w:rsidP="00DE71C1">
            <w:pPr>
              <w:rPr>
                <w:snapToGrid w:val="0"/>
              </w:rPr>
            </w:pPr>
          </w:p>
        </w:tc>
        <w:tc>
          <w:tcPr>
            <w:tcW w:w="1701" w:type="dxa"/>
          </w:tcPr>
          <w:p w14:paraId="106B287E" w14:textId="4FF86924" w:rsidR="00061BE3" w:rsidRPr="009A76F7" w:rsidRDefault="00061BE3" w:rsidP="00DE71C1">
            <w:pPr>
              <w:ind w:right="34"/>
              <w:jc w:val="right"/>
              <w:rPr>
                <w:snapToGrid w:val="0"/>
              </w:rPr>
            </w:pPr>
            <w:r>
              <w:rPr>
                <w:snapToGrid w:val="0"/>
              </w:rPr>
              <w:t>£174.35</w:t>
            </w:r>
          </w:p>
        </w:tc>
      </w:tr>
      <w:tr w:rsidR="00061BE3" w:rsidRPr="00CF334B" w14:paraId="358C4441" w14:textId="77777777" w:rsidTr="00061BE3">
        <w:tc>
          <w:tcPr>
            <w:tcW w:w="6237" w:type="dxa"/>
          </w:tcPr>
          <w:p w14:paraId="11201C9F" w14:textId="6A164CFA" w:rsidR="00061BE3" w:rsidRPr="009A76F7" w:rsidRDefault="00061BE3" w:rsidP="00DE71C1">
            <w:pPr>
              <w:rPr>
                <w:snapToGrid w:val="0"/>
              </w:rPr>
            </w:pPr>
            <w:r>
              <w:rPr>
                <w:snapToGrid w:val="0"/>
              </w:rPr>
              <w:t>Stafford Snell (internal audit)</w:t>
            </w:r>
          </w:p>
        </w:tc>
        <w:tc>
          <w:tcPr>
            <w:tcW w:w="1417" w:type="dxa"/>
          </w:tcPr>
          <w:p w14:paraId="17F6C526" w14:textId="77777777" w:rsidR="00061BE3" w:rsidRPr="009A76F7" w:rsidRDefault="00061BE3" w:rsidP="00DE71C1">
            <w:pPr>
              <w:rPr>
                <w:snapToGrid w:val="0"/>
              </w:rPr>
            </w:pPr>
          </w:p>
        </w:tc>
        <w:tc>
          <w:tcPr>
            <w:tcW w:w="1701" w:type="dxa"/>
          </w:tcPr>
          <w:p w14:paraId="70F5FDEC" w14:textId="77777777" w:rsidR="00061BE3" w:rsidRPr="009A76F7" w:rsidRDefault="00061BE3" w:rsidP="00DE71C1">
            <w:pPr>
              <w:ind w:right="34"/>
              <w:jc w:val="right"/>
              <w:rPr>
                <w:snapToGrid w:val="0"/>
              </w:rPr>
            </w:pPr>
          </w:p>
        </w:tc>
      </w:tr>
      <w:tr w:rsidR="00061BE3" w:rsidRPr="006D6394" w14:paraId="7E4835D7" w14:textId="77777777" w:rsidTr="00061BE3">
        <w:tc>
          <w:tcPr>
            <w:tcW w:w="6237" w:type="dxa"/>
          </w:tcPr>
          <w:p w14:paraId="3B6FAF4A" w14:textId="77777777" w:rsidR="00061BE3" w:rsidRPr="009A76F7" w:rsidRDefault="00061BE3" w:rsidP="00DE71C1">
            <w:pPr>
              <w:rPr>
                <w:snapToGrid w:val="0"/>
              </w:rPr>
            </w:pPr>
            <w:r w:rsidRPr="009A76F7">
              <w:rPr>
                <w:snapToGrid w:val="0"/>
              </w:rPr>
              <w:t>Gt Snoring Social Club (hire of hall for meeting)</w:t>
            </w:r>
          </w:p>
        </w:tc>
        <w:tc>
          <w:tcPr>
            <w:tcW w:w="1417" w:type="dxa"/>
          </w:tcPr>
          <w:p w14:paraId="46A48F69" w14:textId="62FA10A9" w:rsidR="00061BE3" w:rsidRPr="009A76F7" w:rsidRDefault="00061BE3" w:rsidP="00DE71C1">
            <w:pPr>
              <w:rPr>
                <w:snapToGrid w:val="0"/>
              </w:rPr>
            </w:pPr>
          </w:p>
        </w:tc>
        <w:tc>
          <w:tcPr>
            <w:tcW w:w="1701" w:type="dxa"/>
          </w:tcPr>
          <w:p w14:paraId="321E8DB5" w14:textId="77777777" w:rsidR="00061BE3" w:rsidRPr="009A76F7" w:rsidRDefault="00061BE3" w:rsidP="00DE71C1">
            <w:pPr>
              <w:ind w:right="34"/>
              <w:jc w:val="right"/>
              <w:rPr>
                <w:snapToGrid w:val="0"/>
              </w:rPr>
            </w:pPr>
          </w:p>
        </w:tc>
      </w:tr>
    </w:tbl>
    <w:p w14:paraId="4A25D9E1" w14:textId="77777777" w:rsidR="00171072" w:rsidRDefault="00171072" w:rsidP="00171072">
      <w:pPr>
        <w:ind w:left="360"/>
        <w:rPr>
          <w:b/>
          <w:snapToGrid w:val="0"/>
        </w:rPr>
      </w:pPr>
    </w:p>
    <w:p w14:paraId="0C639708" w14:textId="5059564E" w:rsidR="0005491C" w:rsidRDefault="0005491C" w:rsidP="0005491C">
      <w:pPr>
        <w:numPr>
          <w:ilvl w:val="0"/>
          <w:numId w:val="42"/>
        </w:numPr>
        <w:rPr>
          <w:b/>
          <w:snapToGrid w:val="0"/>
        </w:rPr>
      </w:pPr>
      <w:r>
        <w:rPr>
          <w:b/>
          <w:snapToGrid w:val="0"/>
        </w:rPr>
        <w:t>Celebrating the Coronation</w:t>
      </w:r>
      <w:r w:rsidR="00061BE3">
        <w:rPr>
          <w:b/>
          <w:snapToGrid w:val="0"/>
        </w:rPr>
        <w:t xml:space="preserve"> </w:t>
      </w:r>
      <w:r w:rsidR="00061BE3">
        <w:rPr>
          <w:bCs/>
          <w:snapToGrid w:val="0"/>
        </w:rPr>
        <w:t>review</w:t>
      </w:r>
    </w:p>
    <w:p w14:paraId="59334683" w14:textId="77777777" w:rsidR="0005491C" w:rsidRPr="0005491C" w:rsidRDefault="0005491C" w:rsidP="0005491C">
      <w:pPr>
        <w:ind w:left="360"/>
        <w:rPr>
          <w:b/>
          <w:snapToGrid w:val="0"/>
        </w:rPr>
      </w:pPr>
    </w:p>
    <w:p w14:paraId="21769A57" w14:textId="2E1E3DBD" w:rsidR="00FE402B" w:rsidRPr="005B5F12" w:rsidRDefault="00C94C89" w:rsidP="00FE402B">
      <w:pPr>
        <w:numPr>
          <w:ilvl w:val="0"/>
          <w:numId w:val="42"/>
        </w:numPr>
        <w:rPr>
          <w:b/>
          <w:snapToGrid w:val="0"/>
        </w:rPr>
      </w:pPr>
      <w:r w:rsidRPr="00FE402B">
        <w:rPr>
          <w:b/>
          <w:snapToGrid w:val="0"/>
          <w:szCs w:val="24"/>
        </w:rPr>
        <w:t xml:space="preserve">Correspondence: </w:t>
      </w:r>
      <w:r w:rsidRPr="00FE402B">
        <w:rPr>
          <w:snapToGrid w:val="0"/>
        </w:rPr>
        <w:t>mail circulated as usual via email</w:t>
      </w:r>
    </w:p>
    <w:p w14:paraId="17BC0911" w14:textId="77777777" w:rsidR="003B688B" w:rsidRDefault="003B688B" w:rsidP="003B688B">
      <w:pPr>
        <w:ind w:left="360"/>
        <w:rPr>
          <w:b/>
          <w:snapToGrid w:val="0"/>
        </w:rPr>
      </w:pPr>
    </w:p>
    <w:p w14:paraId="7B0C716D" w14:textId="23B49A88" w:rsidR="00FE402B" w:rsidRDefault="00E43705" w:rsidP="00FE402B">
      <w:pPr>
        <w:numPr>
          <w:ilvl w:val="0"/>
          <w:numId w:val="42"/>
        </w:numPr>
        <w:rPr>
          <w:b/>
          <w:snapToGrid w:val="0"/>
        </w:rPr>
      </w:pPr>
      <w:r w:rsidRPr="00FE402B">
        <w:rPr>
          <w:b/>
          <w:snapToGrid w:val="0"/>
        </w:rPr>
        <w:t>Item</w:t>
      </w:r>
      <w:r w:rsidR="00C94C89" w:rsidRPr="00FE402B">
        <w:rPr>
          <w:b/>
          <w:snapToGrid w:val="0"/>
        </w:rPr>
        <w:t>s for report or placing on the agenda for the next Meeting.</w:t>
      </w:r>
    </w:p>
    <w:p w14:paraId="62992693" w14:textId="77777777" w:rsidR="003B688B" w:rsidRDefault="003B688B" w:rsidP="003B688B">
      <w:pPr>
        <w:rPr>
          <w:b/>
          <w:snapToGrid w:val="0"/>
        </w:rPr>
      </w:pPr>
    </w:p>
    <w:p w14:paraId="5BBFE1BD" w14:textId="70694103" w:rsidR="00332BC9" w:rsidRPr="00FE402B" w:rsidRDefault="00DC4061" w:rsidP="00C813B3">
      <w:pPr>
        <w:numPr>
          <w:ilvl w:val="0"/>
          <w:numId w:val="42"/>
        </w:numPr>
        <w:rPr>
          <w:b/>
          <w:snapToGrid w:val="0"/>
        </w:rPr>
      </w:pPr>
      <w:r w:rsidRPr="003B688B">
        <w:rPr>
          <w:snapToGrid w:val="0"/>
          <w:szCs w:val="24"/>
        </w:rPr>
        <w:t>D</w:t>
      </w:r>
      <w:r w:rsidR="00C94C89" w:rsidRPr="003B688B">
        <w:rPr>
          <w:snapToGrid w:val="0"/>
          <w:szCs w:val="24"/>
        </w:rPr>
        <w:t>ate of the next meeting</w:t>
      </w:r>
      <w:r w:rsidR="00CF334B">
        <w:rPr>
          <w:snapToGrid w:val="0"/>
          <w:szCs w:val="24"/>
        </w:rPr>
        <w:t xml:space="preserve"> will be on the </w:t>
      </w:r>
      <w:r w:rsidR="006D6394" w:rsidRPr="003B688B">
        <w:rPr>
          <w:b/>
          <w:bCs/>
          <w:snapToGrid w:val="0"/>
          <w:szCs w:val="24"/>
        </w:rPr>
        <w:t>Thursday</w:t>
      </w:r>
      <w:r w:rsidR="00E56905" w:rsidRPr="003B688B">
        <w:rPr>
          <w:b/>
          <w:bCs/>
          <w:snapToGrid w:val="0"/>
          <w:szCs w:val="24"/>
        </w:rPr>
        <w:t xml:space="preserve"> </w:t>
      </w:r>
      <w:r w:rsidR="00CF334B">
        <w:rPr>
          <w:b/>
          <w:bCs/>
          <w:snapToGrid w:val="0"/>
          <w:szCs w:val="24"/>
        </w:rPr>
        <w:t>1</w:t>
      </w:r>
      <w:r w:rsidR="00061BE3">
        <w:rPr>
          <w:b/>
          <w:bCs/>
          <w:snapToGrid w:val="0"/>
          <w:szCs w:val="24"/>
        </w:rPr>
        <w:t>3</w:t>
      </w:r>
      <w:r w:rsidR="00E56905" w:rsidRPr="003B688B">
        <w:rPr>
          <w:b/>
          <w:bCs/>
          <w:snapToGrid w:val="0"/>
          <w:szCs w:val="24"/>
        </w:rPr>
        <w:t xml:space="preserve"> </w:t>
      </w:r>
      <w:r w:rsidR="00061BE3">
        <w:rPr>
          <w:b/>
          <w:bCs/>
          <w:snapToGrid w:val="0"/>
          <w:szCs w:val="24"/>
        </w:rPr>
        <w:t>Jul</w:t>
      </w:r>
      <w:r w:rsidR="00CF334B">
        <w:rPr>
          <w:b/>
          <w:bCs/>
          <w:snapToGrid w:val="0"/>
          <w:szCs w:val="24"/>
        </w:rPr>
        <w:t>y</w:t>
      </w:r>
      <w:r w:rsidR="006D6394" w:rsidRPr="003B688B">
        <w:rPr>
          <w:b/>
          <w:bCs/>
          <w:snapToGrid w:val="0"/>
          <w:szCs w:val="24"/>
        </w:rPr>
        <w:t xml:space="preserve"> 202</w:t>
      </w:r>
      <w:r w:rsidR="00E56905" w:rsidRPr="003B688B">
        <w:rPr>
          <w:b/>
          <w:bCs/>
          <w:snapToGrid w:val="0"/>
          <w:szCs w:val="24"/>
        </w:rPr>
        <w:t>3</w:t>
      </w:r>
      <w:r w:rsidR="006D6394" w:rsidRPr="003B688B">
        <w:rPr>
          <w:b/>
          <w:bCs/>
          <w:snapToGrid w:val="0"/>
          <w:szCs w:val="24"/>
        </w:rPr>
        <w:t xml:space="preserve"> at 7 pm</w:t>
      </w:r>
      <w:r w:rsidR="006D6394" w:rsidRPr="003B688B">
        <w:rPr>
          <w:snapToGrid w:val="0"/>
          <w:szCs w:val="24"/>
        </w:rPr>
        <w:t xml:space="preserve"> in the Social Club</w:t>
      </w:r>
      <w:r w:rsidR="00CF334B">
        <w:rPr>
          <w:snapToGrid w:val="0"/>
          <w:szCs w:val="24"/>
        </w:rPr>
        <w:t>.</w:t>
      </w:r>
    </w:p>
    <w:sectPr w:rsidR="00332BC9" w:rsidRPr="00FE402B" w:rsidSect="005574A0">
      <w:headerReference w:type="default" r:id="rId12"/>
      <w:footerReference w:type="even" r:id="rId13"/>
      <w:footerReference w:type="default" r:id="rId14"/>
      <w:pgSz w:w="11906" w:h="16838"/>
      <w:pgMar w:top="993" w:right="991" w:bottom="993" w:left="1276" w:header="568"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4245" w14:textId="77777777" w:rsidR="00D80EDA" w:rsidRDefault="00D80EDA">
      <w:r>
        <w:separator/>
      </w:r>
    </w:p>
  </w:endnote>
  <w:endnote w:type="continuationSeparator" w:id="0">
    <w:p w14:paraId="429FA20A" w14:textId="77777777" w:rsidR="00D80EDA" w:rsidRDefault="00D8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SansMT">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113F" w14:textId="77777777" w:rsidR="00CB7D48" w:rsidRDefault="00CB7D48" w:rsidP="003D2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5A86E" w14:textId="77777777" w:rsidR="00CB7D48" w:rsidRDefault="00CB7D48" w:rsidP="00601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9CB8" w14:textId="77777777" w:rsidR="00CB7D48" w:rsidRDefault="00CB7D48" w:rsidP="008658A1">
    <w:pPr>
      <w:pStyle w:val="Footer"/>
      <w:framePr w:wrap="around" w:vAnchor="text" w:hAnchor="margin" w:xAlign="center" w:y="1"/>
      <w:rPr>
        <w:rStyle w:val="PageNumber"/>
      </w:rPr>
    </w:pPr>
  </w:p>
  <w:p w14:paraId="3CB9EFEC" w14:textId="77777777" w:rsidR="00CB7D48" w:rsidRDefault="00CB7D48" w:rsidP="003D2E1F">
    <w:pPr>
      <w:pStyle w:val="Footer"/>
      <w:framePr w:wrap="around" w:vAnchor="text" w:hAnchor="margin" w:xAlign="right" w:y="1"/>
      <w:ind w:right="360"/>
      <w:rPr>
        <w:rStyle w:val="PageNumber"/>
      </w:rPr>
    </w:pPr>
  </w:p>
  <w:p w14:paraId="44360999" w14:textId="77777777" w:rsidR="00CB7D48" w:rsidRDefault="00CB7D48" w:rsidP="00601B93">
    <w:pPr>
      <w:pStyle w:val="Footer"/>
      <w:framePr w:wrap="around" w:vAnchor="text" w:hAnchor="margin" w:xAlign="center"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E77D" w14:textId="77777777" w:rsidR="00D80EDA" w:rsidRDefault="00D80EDA">
      <w:r>
        <w:separator/>
      </w:r>
    </w:p>
  </w:footnote>
  <w:footnote w:type="continuationSeparator" w:id="0">
    <w:p w14:paraId="4E0B654D" w14:textId="77777777" w:rsidR="00D80EDA" w:rsidRDefault="00D8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6C3D" w14:textId="77777777" w:rsidR="00CB7D48" w:rsidRDefault="00CB7D48" w:rsidP="000A309B">
    <w:pPr>
      <w:jc w:val="center"/>
      <w:rPr>
        <w:b/>
        <w:snapToGrid w:val="0"/>
        <w:sz w:val="32"/>
      </w:rPr>
    </w:pPr>
    <w:r>
      <w:rPr>
        <w:b/>
        <w:snapToGrid w:val="0"/>
        <w:sz w:val="32"/>
      </w:rPr>
      <w:t>Great Snoring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9DF"/>
    <w:multiLevelType w:val="multilevel"/>
    <w:tmpl w:val="8DCC62BA"/>
    <w:lvl w:ilvl="0">
      <w:start w:val="1"/>
      <w:numFmt w:val="bullet"/>
      <w:lvlText w:val="o"/>
      <w:lvlJc w:val="left"/>
      <w:pPr>
        <w:tabs>
          <w:tab w:val="num" w:pos="1368"/>
        </w:tabs>
        <w:ind w:left="1368" w:hanging="360"/>
      </w:pPr>
      <w:rPr>
        <w:rFonts w:ascii="Courier New" w:hAnsi="Courier New" w:cs="Courier New" w:hint="default"/>
      </w:rPr>
    </w:lvl>
    <w:lvl w:ilvl="1">
      <w:start w:val="1"/>
      <w:numFmt w:val="bullet"/>
      <w:lvlText w:val=""/>
      <w:lvlJc w:val="left"/>
      <w:pPr>
        <w:tabs>
          <w:tab w:val="num" w:pos="1656"/>
        </w:tabs>
        <w:ind w:left="1656" w:hanging="360"/>
      </w:pPr>
      <w:rPr>
        <w:rFonts w:ascii="Symbol" w:hAnsi="Symbol" w:hint="default"/>
      </w:rPr>
    </w:lvl>
    <w:lvl w:ilvl="2">
      <w:start w:val="1"/>
      <w:numFmt w:val="lowerLetter"/>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1" w15:restartNumberingAfterBreak="0">
    <w:nsid w:val="04D1054D"/>
    <w:multiLevelType w:val="multilevel"/>
    <w:tmpl w:val="093CBFE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A1121F"/>
    <w:multiLevelType w:val="hybridMultilevel"/>
    <w:tmpl w:val="E37A69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67A4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AE608C"/>
    <w:multiLevelType w:val="multilevel"/>
    <w:tmpl w:val="364EB2A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E70C34"/>
    <w:multiLevelType w:val="multilevel"/>
    <w:tmpl w:val="9CD2CF5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A134D3"/>
    <w:multiLevelType w:val="hybridMultilevel"/>
    <w:tmpl w:val="89E22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46B12"/>
    <w:multiLevelType w:val="hybridMultilevel"/>
    <w:tmpl w:val="B59E1F5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5A44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111284"/>
    <w:multiLevelType w:val="multilevel"/>
    <w:tmpl w:val="2714A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Roman"/>
      <w:lvlText w:val="%2."/>
      <w:lvlJc w:val="left"/>
      <w:pPr>
        <w:tabs>
          <w:tab w:val="num" w:pos="1584"/>
        </w:tabs>
        <w:ind w:left="158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BA7CCC"/>
    <w:multiLevelType w:val="multilevel"/>
    <w:tmpl w:val="F1AE48A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2100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362961"/>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4A7BC8"/>
    <w:multiLevelType w:val="hybridMultilevel"/>
    <w:tmpl w:val="12DCF920"/>
    <w:lvl w:ilvl="0" w:tplc="8026AB16">
      <w:start w:val="7"/>
      <w:numFmt w:val="decimal"/>
      <w:lvlText w:val="%1."/>
      <w:lvlJc w:val="left"/>
      <w:pPr>
        <w:tabs>
          <w:tab w:val="num" w:pos="720"/>
        </w:tabs>
        <w:ind w:left="720" w:hanging="360"/>
      </w:pPr>
      <w:rPr>
        <w:rFonts w:hint="default"/>
      </w:rPr>
    </w:lvl>
    <w:lvl w:ilvl="1" w:tplc="06B802D0">
      <w:start w:val="1"/>
      <w:numFmt w:val="lowerRoman"/>
      <w:lvlText w:val="%2."/>
      <w:lvlJc w:val="left"/>
      <w:pPr>
        <w:tabs>
          <w:tab w:val="num" w:pos="1440"/>
        </w:tabs>
        <w:ind w:left="1440" w:hanging="360"/>
      </w:pPr>
      <w:rPr>
        <w:rFonts w:ascii="Times New Roman" w:eastAsia="Times New Roman" w:hAnsi="Times New Roman" w:cs="Times New Roman"/>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31B76C0"/>
    <w:multiLevelType w:val="multilevel"/>
    <w:tmpl w:val="005AB322"/>
    <w:lvl w:ilvl="0">
      <w:start w:val="1"/>
      <w:numFmt w:val="bullet"/>
      <w:lvlText w:val="o"/>
      <w:lvlJc w:val="left"/>
      <w:pPr>
        <w:tabs>
          <w:tab w:val="num" w:pos="1368"/>
        </w:tabs>
        <w:ind w:left="1368" w:hanging="360"/>
      </w:pPr>
      <w:rPr>
        <w:rFonts w:ascii="Courier New" w:hAnsi="Courier New" w:cs="Courier New" w:hint="default"/>
      </w:rPr>
    </w:lvl>
    <w:lvl w:ilvl="1">
      <w:start w:val="1"/>
      <w:numFmt w:val="lowerRoman"/>
      <w:lvlText w:val="%2."/>
      <w:lvlJc w:val="left"/>
      <w:pPr>
        <w:tabs>
          <w:tab w:val="num" w:pos="2232"/>
        </w:tabs>
        <w:ind w:left="2232" w:hanging="936"/>
      </w:pPr>
      <w:rPr>
        <w:rFonts w:hint="default"/>
      </w:rPr>
    </w:lvl>
    <w:lvl w:ilvl="2">
      <w:start w:val="1"/>
      <w:numFmt w:val="bullet"/>
      <w:lvlText w:val="o"/>
      <w:lvlJc w:val="left"/>
      <w:pPr>
        <w:tabs>
          <w:tab w:val="num" w:pos="2988"/>
        </w:tabs>
        <w:ind w:left="2988" w:hanging="360"/>
      </w:pPr>
      <w:rPr>
        <w:rFonts w:ascii="Courier New" w:hAnsi="Courier New" w:cs="Courier New" w:hint="default"/>
      </w:r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15" w15:restartNumberingAfterBreak="0">
    <w:nsid w:val="23510931"/>
    <w:multiLevelType w:val="multilevel"/>
    <w:tmpl w:val="364EB2A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7147C3"/>
    <w:multiLevelType w:val="multilevel"/>
    <w:tmpl w:val="364EB2A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4D963D7"/>
    <w:multiLevelType w:val="hybridMultilevel"/>
    <w:tmpl w:val="0ED69C24"/>
    <w:lvl w:ilvl="0" w:tplc="08090003">
      <w:start w:val="1"/>
      <w:numFmt w:val="bullet"/>
      <w:lvlText w:val="o"/>
      <w:lvlJc w:val="left"/>
      <w:pPr>
        <w:tabs>
          <w:tab w:val="num" w:pos="1200"/>
        </w:tabs>
        <w:ind w:left="1200" w:hanging="360"/>
      </w:pPr>
      <w:rPr>
        <w:rFonts w:ascii="Courier New" w:hAnsi="Courier New" w:cs="Courier New"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26745920"/>
    <w:multiLevelType w:val="multilevel"/>
    <w:tmpl w:val="364EB2A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548B9"/>
    <w:multiLevelType w:val="multilevel"/>
    <w:tmpl w:val="2758E09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40D1167"/>
    <w:multiLevelType w:val="hybridMultilevel"/>
    <w:tmpl w:val="E1EE2700"/>
    <w:lvl w:ilvl="0" w:tplc="E73A23E2">
      <w:start w:val="1"/>
      <w:numFmt w:val="decimal"/>
      <w:lvlText w:val="%1"/>
      <w:lvlJc w:val="left"/>
      <w:pPr>
        <w:tabs>
          <w:tab w:val="num" w:pos="1728"/>
        </w:tabs>
        <w:ind w:left="1728" w:hanging="360"/>
      </w:pPr>
      <w:rPr>
        <w:rFonts w:hint="default"/>
      </w:rPr>
    </w:lvl>
    <w:lvl w:ilvl="1" w:tplc="08090019" w:tentative="1">
      <w:start w:val="1"/>
      <w:numFmt w:val="lowerLetter"/>
      <w:lvlText w:val="%2."/>
      <w:lvlJc w:val="left"/>
      <w:pPr>
        <w:tabs>
          <w:tab w:val="num" w:pos="2448"/>
        </w:tabs>
        <w:ind w:left="2448" w:hanging="360"/>
      </w:pPr>
    </w:lvl>
    <w:lvl w:ilvl="2" w:tplc="0809001B" w:tentative="1">
      <w:start w:val="1"/>
      <w:numFmt w:val="lowerRoman"/>
      <w:lvlText w:val="%3."/>
      <w:lvlJc w:val="right"/>
      <w:pPr>
        <w:tabs>
          <w:tab w:val="num" w:pos="3168"/>
        </w:tabs>
        <w:ind w:left="3168" w:hanging="180"/>
      </w:pPr>
    </w:lvl>
    <w:lvl w:ilvl="3" w:tplc="0809000F" w:tentative="1">
      <w:start w:val="1"/>
      <w:numFmt w:val="decimal"/>
      <w:lvlText w:val="%4."/>
      <w:lvlJc w:val="left"/>
      <w:pPr>
        <w:tabs>
          <w:tab w:val="num" w:pos="3888"/>
        </w:tabs>
        <w:ind w:left="3888" w:hanging="360"/>
      </w:pPr>
    </w:lvl>
    <w:lvl w:ilvl="4" w:tplc="08090019" w:tentative="1">
      <w:start w:val="1"/>
      <w:numFmt w:val="lowerLetter"/>
      <w:lvlText w:val="%5."/>
      <w:lvlJc w:val="left"/>
      <w:pPr>
        <w:tabs>
          <w:tab w:val="num" w:pos="4608"/>
        </w:tabs>
        <w:ind w:left="4608" w:hanging="360"/>
      </w:pPr>
    </w:lvl>
    <w:lvl w:ilvl="5" w:tplc="0809001B" w:tentative="1">
      <w:start w:val="1"/>
      <w:numFmt w:val="lowerRoman"/>
      <w:lvlText w:val="%6."/>
      <w:lvlJc w:val="right"/>
      <w:pPr>
        <w:tabs>
          <w:tab w:val="num" w:pos="5328"/>
        </w:tabs>
        <w:ind w:left="5328" w:hanging="180"/>
      </w:pPr>
    </w:lvl>
    <w:lvl w:ilvl="6" w:tplc="0809000F" w:tentative="1">
      <w:start w:val="1"/>
      <w:numFmt w:val="decimal"/>
      <w:lvlText w:val="%7."/>
      <w:lvlJc w:val="left"/>
      <w:pPr>
        <w:tabs>
          <w:tab w:val="num" w:pos="6048"/>
        </w:tabs>
        <w:ind w:left="6048" w:hanging="360"/>
      </w:pPr>
    </w:lvl>
    <w:lvl w:ilvl="7" w:tplc="08090019" w:tentative="1">
      <w:start w:val="1"/>
      <w:numFmt w:val="lowerLetter"/>
      <w:lvlText w:val="%8."/>
      <w:lvlJc w:val="left"/>
      <w:pPr>
        <w:tabs>
          <w:tab w:val="num" w:pos="6768"/>
        </w:tabs>
        <w:ind w:left="6768" w:hanging="360"/>
      </w:pPr>
    </w:lvl>
    <w:lvl w:ilvl="8" w:tplc="0809001B" w:tentative="1">
      <w:start w:val="1"/>
      <w:numFmt w:val="lowerRoman"/>
      <w:lvlText w:val="%9."/>
      <w:lvlJc w:val="right"/>
      <w:pPr>
        <w:tabs>
          <w:tab w:val="num" w:pos="7488"/>
        </w:tabs>
        <w:ind w:left="7488" w:hanging="180"/>
      </w:pPr>
    </w:lvl>
  </w:abstractNum>
  <w:abstractNum w:abstractNumId="22" w15:restartNumberingAfterBreak="0">
    <w:nsid w:val="389152E7"/>
    <w:multiLevelType w:val="multilevel"/>
    <w:tmpl w:val="3DD4754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F062FB"/>
    <w:multiLevelType w:val="multilevel"/>
    <w:tmpl w:val="3C2AA554"/>
    <w:lvl w:ilvl="0">
      <w:start w:val="1"/>
      <w:numFmt w:val="decimal"/>
      <w:lvlText w:val="%1."/>
      <w:lvlJc w:val="left"/>
      <w:pPr>
        <w:tabs>
          <w:tab w:val="num" w:pos="1800"/>
        </w:tabs>
        <w:ind w:left="1800" w:hanging="360"/>
      </w:pPr>
      <w:rPr>
        <w:rFonts w:ascii="Times New Roman" w:hAnsi="Times New Roman" w:cs="Times New Roman" w:hint="default"/>
      </w:rPr>
    </w:lvl>
    <w:lvl w:ilvl="1">
      <w:start w:val="1"/>
      <w:numFmt w:val="bullet"/>
      <w:lvlText w:val=""/>
      <w:lvlJc w:val="left"/>
      <w:pPr>
        <w:tabs>
          <w:tab w:val="num" w:pos="2022"/>
        </w:tabs>
        <w:ind w:left="2022" w:hanging="360"/>
      </w:pPr>
      <w:rPr>
        <w:rFonts w:ascii="Symbol" w:hAnsi="Symbol" w:hint="default"/>
        <w:color w:val="000000"/>
      </w:rPr>
    </w:lvl>
    <w:lvl w:ilvl="2">
      <w:start w:val="1"/>
      <w:numFmt w:val="bullet"/>
      <w:lvlText w:val="o"/>
      <w:lvlJc w:val="left"/>
      <w:pPr>
        <w:tabs>
          <w:tab w:val="num" w:pos="3174"/>
        </w:tabs>
        <w:ind w:left="3174" w:hanging="180"/>
      </w:pPr>
      <w:rPr>
        <w:rFonts w:ascii="Courier New" w:hAnsi="Courier New" w:cs="Courier New" w:hint="default"/>
      </w:rPr>
    </w:lvl>
    <w:lvl w:ilvl="3">
      <w:start w:val="1"/>
      <w:numFmt w:val="decimal"/>
      <w:lvlText w:val="%4."/>
      <w:lvlJc w:val="left"/>
      <w:pPr>
        <w:tabs>
          <w:tab w:val="num" w:pos="3894"/>
        </w:tabs>
        <w:ind w:left="3894" w:hanging="360"/>
      </w:pPr>
    </w:lvl>
    <w:lvl w:ilvl="4">
      <w:start w:val="1"/>
      <w:numFmt w:val="lowerLetter"/>
      <w:lvlText w:val="%5."/>
      <w:lvlJc w:val="left"/>
      <w:pPr>
        <w:tabs>
          <w:tab w:val="num" w:pos="4614"/>
        </w:tabs>
        <w:ind w:left="4614" w:hanging="360"/>
      </w:pPr>
    </w:lvl>
    <w:lvl w:ilvl="5">
      <w:start w:val="1"/>
      <w:numFmt w:val="lowerRoman"/>
      <w:lvlText w:val="%6."/>
      <w:lvlJc w:val="right"/>
      <w:pPr>
        <w:tabs>
          <w:tab w:val="num" w:pos="5334"/>
        </w:tabs>
        <w:ind w:left="5334" w:hanging="180"/>
      </w:pPr>
    </w:lvl>
    <w:lvl w:ilvl="6">
      <w:start w:val="1"/>
      <w:numFmt w:val="decimal"/>
      <w:lvlText w:val="%7."/>
      <w:lvlJc w:val="left"/>
      <w:pPr>
        <w:tabs>
          <w:tab w:val="num" w:pos="6054"/>
        </w:tabs>
        <w:ind w:left="6054" w:hanging="360"/>
      </w:pPr>
    </w:lvl>
    <w:lvl w:ilvl="7">
      <w:start w:val="1"/>
      <w:numFmt w:val="lowerLetter"/>
      <w:lvlText w:val="%8."/>
      <w:lvlJc w:val="left"/>
      <w:pPr>
        <w:tabs>
          <w:tab w:val="num" w:pos="6774"/>
        </w:tabs>
        <w:ind w:left="6774" w:hanging="360"/>
      </w:pPr>
    </w:lvl>
    <w:lvl w:ilvl="8">
      <w:start w:val="1"/>
      <w:numFmt w:val="lowerRoman"/>
      <w:lvlText w:val="%9."/>
      <w:lvlJc w:val="right"/>
      <w:pPr>
        <w:tabs>
          <w:tab w:val="num" w:pos="7494"/>
        </w:tabs>
        <w:ind w:left="7494" w:hanging="180"/>
      </w:pPr>
    </w:lvl>
  </w:abstractNum>
  <w:abstractNum w:abstractNumId="24" w15:restartNumberingAfterBreak="0">
    <w:nsid w:val="3E0B6A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D4587C"/>
    <w:multiLevelType w:val="multilevel"/>
    <w:tmpl w:val="364EB2A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D710EF"/>
    <w:multiLevelType w:val="multilevel"/>
    <w:tmpl w:val="908A75B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21B57C6"/>
    <w:multiLevelType w:val="hybridMultilevel"/>
    <w:tmpl w:val="FA52A61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28" w15:restartNumberingAfterBreak="0">
    <w:nsid w:val="426F7106"/>
    <w:multiLevelType w:val="multilevel"/>
    <w:tmpl w:val="364EB2A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BE4FAF"/>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1D51B6"/>
    <w:multiLevelType w:val="hybridMultilevel"/>
    <w:tmpl w:val="FBB4BD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01062A"/>
    <w:multiLevelType w:val="multilevel"/>
    <w:tmpl w:val="5818092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76D3932"/>
    <w:multiLevelType w:val="hybridMultilevel"/>
    <w:tmpl w:val="E0AE1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972BB"/>
    <w:multiLevelType w:val="hybridMultilevel"/>
    <w:tmpl w:val="CE0E8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D247C"/>
    <w:multiLevelType w:val="hybridMultilevel"/>
    <w:tmpl w:val="C21C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656D2"/>
    <w:multiLevelType w:val="multilevel"/>
    <w:tmpl w:val="0BECD99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0014495"/>
    <w:multiLevelType w:val="hybridMultilevel"/>
    <w:tmpl w:val="BB4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616CA"/>
    <w:multiLevelType w:val="hybridMultilevel"/>
    <w:tmpl w:val="09F2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A627A9"/>
    <w:multiLevelType w:val="multilevel"/>
    <w:tmpl w:val="599ADC9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A895562"/>
    <w:multiLevelType w:val="multilevel"/>
    <w:tmpl w:val="AC3CE9B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C484DBF"/>
    <w:multiLevelType w:val="hybridMultilevel"/>
    <w:tmpl w:val="B9E0751E"/>
    <w:lvl w:ilvl="0" w:tplc="08090003">
      <w:start w:val="1"/>
      <w:numFmt w:val="bullet"/>
      <w:lvlText w:val="o"/>
      <w:lvlJc w:val="left"/>
      <w:pPr>
        <w:tabs>
          <w:tab w:val="num" w:pos="1368"/>
        </w:tabs>
        <w:ind w:left="1368" w:hanging="360"/>
      </w:pPr>
      <w:rPr>
        <w:rFonts w:ascii="Courier New" w:hAnsi="Courier New" w:cs="Courier New" w:hint="default"/>
      </w:rPr>
    </w:lvl>
    <w:lvl w:ilvl="1" w:tplc="08090003" w:tentative="1">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41" w15:restartNumberingAfterBreak="0">
    <w:nsid w:val="6D25685B"/>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E2309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C70662"/>
    <w:multiLevelType w:val="hybridMultilevel"/>
    <w:tmpl w:val="650637F2"/>
    <w:lvl w:ilvl="0" w:tplc="08090003">
      <w:start w:val="1"/>
      <w:numFmt w:val="bullet"/>
      <w:lvlText w:val="o"/>
      <w:lvlJc w:val="left"/>
      <w:pPr>
        <w:tabs>
          <w:tab w:val="num" w:pos="1368"/>
        </w:tabs>
        <w:ind w:left="1368" w:hanging="360"/>
      </w:pPr>
      <w:rPr>
        <w:rFonts w:ascii="Courier New" w:hAnsi="Courier New" w:cs="Courier New" w:hint="default"/>
      </w:rPr>
    </w:lvl>
    <w:lvl w:ilvl="1" w:tplc="08090003" w:tentative="1">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44" w15:restartNumberingAfterBreak="0">
    <w:nsid w:val="73F96959"/>
    <w:multiLevelType w:val="hybridMultilevel"/>
    <w:tmpl w:val="A31E21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5297C34"/>
    <w:multiLevelType w:val="multilevel"/>
    <w:tmpl w:val="3C18F362"/>
    <w:lvl w:ilvl="0">
      <w:start w:val="1"/>
      <w:numFmt w:val="bullet"/>
      <w:lvlText w:val="o"/>
      <w:lvlJc w:val="left"/>
      <w:pPr>
        <w:tabs>
          <w:tab w:val="num" w:pos="1368"/>
        </w:tabs>
        <w:ind w:left="1368" w:hanging="360"/>
      </w:pPr>
      <w:rPr>
        <w:rFonts w:ascii="Courier New" w:hAnsi="Courier New" w:cs="Courier New" w:hint="default"/>
      </w:rPr>
    </w:lvl>
    <w:lvl w:ilvl="1">
      <w:start w:val="1"/>
      <w:numFmt w:val="bullet"/>
      <w:lvlText w:val=""/>
      <w:lvlJc w:val="left"/>
      <w:pPr>
        <w:tabs>
          <w:tab w:val="num" w:pos="1656"/>
        </w:tabs>
        <w:ind w:left="1656" w:hanging="360"/>
      </w:pPr>
      <w:rPr>
        <w:rFonts w:ascii="Symbol" w:hAnsi="Symbol" w:hint="default"/>
      </w:rPr>
    </w:lvl>
    <w:lvl w:ilvl="2">
      <w:start w:val="1"/>
      <w:numFmt w:val="lowerLetter"/>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46" w15:restartNumberingAfterBreak="0">
    <w:nsid w:val="7A590511"/>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B5F44C5"/>
    <w:multiLevelType w:val="multilevel"/>
    <w:tmpl w:val="EB2825C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E332F08"/>
    <w:multiLevelType w:val="multilevel"/>
    <w:tmpl w:val="0409001D"/>
    <w:numStyleLink w:val="1ai"/>
  </w:abstractNum>
  <w:num w:numId="1" w16cid:durableId="3289137">
    <w:abstractNumId w:val="9"/>
  </w:num>
  <w:num w:numId="2" w16cid:durableId="355737218">
    <w:abstractNumId w:val="19"/>
  </w:num>
  <w:num w:numId="3" w16cid:durableId="1432509799">
    <w:abstractNumId w:val="39"/>
  </w:num>
  <w:num w:numId="4" w16cid:durableId="1007555891">
    <w:abstractNumId w:val="4"/>
  </w:num>
  <w:num w:numId="5" w16cid:durableId="778791172">
    <w:abstractNumId w:val="5"/>
  </w:num>
  <w:num w:numId="6" w16cid:durableId="249580591">
    <w:abstractNumId w:val="43"/>
  </w:num>
  <w:num w:numId="7" w16cid:durableId="72626478">
    <w:abstractNumId w:val="7"/>
  </w:num>
  <w:num w:numId="8" w16cid:durableId="576744823">
    <w:abstractNumId w:val="38"/>
  </w:num>
  <w:num w:numId="9" w16cid:durableId="479617890">
    <w:abstractNumId w:val="10"/>
  </w:num>
  <w:num w:numId="10" w16cid:durableId="790593045">
    <w:abstractNumId w:val="26"/>
  </w:num>
  <w:num w:numId="11" w16cid:durableId="589773013">
    <w:abstractNumId w:val="1"/>
  </w:num>
  <w:num w:numId="12" w16cid:durableId="17582331">
    <w:abstractNumId w:val="14"/>
  </w:num>
  <w:num w:numId="13" w16cid:durableId="521094976">
    <w:abstractNumId w:val="0"/>
  </w:num>
  <w:num w:numId="14" w16cid:durableId="1473713250">
    <w:abstractNumId w:val="45"/>
  </w:num>
  <w:num w:numId="15" w16cid:durableId="347292344">
    <w:abstractNumId w:val="16"/>
  </w:num>
  <w:num w:numId="16" w16cid:durableId="895046457">
    <w:abstractNumId w:val="25"/>
  </w:num>
  <w:num w:numId="17" w16cid:durableId="2126149389">
    <w:abstractNumId w:val="29"/>
  </w:num>
  <w:num w:numId="18" w16cid:durableId="469442836">
    <w:abstractNumId w:val="21"/>
  </w:num>
  <w:num w:numId="19" w16cid:durableId="682709069">
    <w:abstractNumId w:val="28"/>
  </w:num>
  <w:num w:numId="20" w16cid:durableId="1598173023">
    <w:abstractNumId w:val="22"/>
  </w:num>
  <w:num w:numId="21" w16cid:durableId="181432748">
    <w:abstractNumId w:val="15"/>
  </w:num>
  <w:num w:numId="22" w16cid:durableId="687146151">
    <w:abstractNumId w:val="35"/>
  </w:num>
  <w:num w:numId="23" w16cid:durableId="882408446">
    <w:abstractNumId w:val="18"/>
  </w:num>
  <w:num w:numId="24" w16cid:durableId="1900704092">
    <w:abstractNumId w:val="47"/>
  </w:num>
  <w:num w:numId="25" w16cid:durableId="1642811532">
    <w:abstractNumId w:val="20"/>
  </w:num>
  <w:num w:numId="26" w16cid:durableId="59325641">
    <w:abstractNumId w:val="31"/>
  </w:num>
  <w:num w:numId="27" w16cid:durableId="404374718">
    <w:abstractNumId w:val="17"/>
  </w:num>
  <w:num w:numId="28" w16cid:durableId="665212583">
    <w:abstractNumId w:val="40"/>
  </w:num>
  <w:num w:numId="29" w16cid:durableId="1559780249">
    <w:abstractNumId w:val="32"/>
  </w:num>
  <w:num w:numId="30" w16cid:durableId="309095568">
    <w:abstractNumId w:val="13"/>
  </w:num>
  <w:num w:numId="31" w16cid:durableId="1655139429">
    <w:abstractNumId w:val="2"/>
  </w:num>
  <w:num w:numId="32" w16cid:durableId="859121881">
    <w:abstractNumId w:val="3"/>
  </w:num>
  <w:num w:numId="33" w16cid:durableId="1911771247">
    <w:abstractNumId w:val="23"/>
  </w:num>
  <w:num w:numId="34" w16cid:durableId="1635720532">
    <w:abstractNumId w:val="6"/>
  </w:num>
  <w:num w:numId="35" w16cid:durableId="536545696">
    <w:abstractNumId w:val="8"/>
  </w:num>
  <w:num w:numId="36" w16cid:durableId="1111777912">
    <w:abstractNumId w:val="12"/>
  </w:num>
  <w:num w:numId="37" w16cid:durableId="1016078740">
    <w:abstractNumId w:val="41"/>
  </w:num>
  <w:num w:numId="38" w16cid:durableId="913782378">
    <w:abstractNumId w:val="27"/>
  </w:num>
  <w:num w:numId="39" w16cid:durableId="1765295600">
    <w:abstractNumId w:val="44"/>
  </w:num>
  <w:num w:numId="40" w16cid:durableId="277277">
    <w:abstractNumId w:val="46"/>
  </w:num>
  <w:num w:numId="41" w16cid:durableId="1663191245">
    <w:abstractNumId w:val="33"/>
  </w:num>
  <w:num w:numId="42" w16cid:durableId="1946688879">
    <w:abstractNumId w:val="48"/>
  </w:num>
  <w:num w:numId="43" w16cid:durableId="1622223752">
    <w:abstractNumId w:val="11"/>
  </w:num>
  <w:num w:numId="44" w16cid:durableId="577401903">
    <w:abstractNumId w:val="24"/>
  </w:num>
  <w:num w:numId="45" w16cid:durableId="1626423668">
    <w:abstractNumId w:val="34"/>
  </w:num>
  <w:num w:numId="46" w16cid:durableId="953485965">
    <w:abstractNumId w:val="37"/>
  </w:num>
  <w:num w:numId="47" w16cid:durableId="1852252877">
    <w:abstractNumId w:val="36"/>
  </w:num>
  <w:num w:numId="48" w16cid:durableId="2091388422">
    <w:abstractNumId w:val="42"/>
  </w:num>
  <w:num w:numId="49" w16cid:durableId="86621555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D3"/>
    <w:rsid w:val="00001C5A"/>
    <w:rsid w:val="0000297A"/>
    <w:rsid w:val="0000710B"/>
    <w:rsid w:val="00010A2C"/>
    <w:rsid w:val="00012986"/>
    <w:rsid w:val="00013506"/>
    <w:rsid w:val="000156A3"/>
    <w:rsid w:val="00016F68"/>
    <w:rsid w:val="00024058"/>
    <w:rsid w:val="00024A6F"/>
    <w:rsid w:val="00024BDA"/>
    <w:rsid w:val="00026B0E"/>
    <w:rsid w:val="0003306F"/>
    <w:rsid w:val="00033133"/>
    <w:rsid w:val="00033177"/>
    <w:rsid w:val="000340ED"/>
    <w:rsid w:val="000346EF"/>
    <w:rsid w:val="00035593"/>
    <w:rsid w:val="000361BF"/>
    <w:rsid w:val="00037186"/>
    <w:rsid w:val="00037911"/>
    <w:rsid w:val="000402CA"/>
    <w:rsid w:val="00043735"/>
    <w:rsid w:val="00044B39"/>
    <w:rsid w:val="00044C13"/>
    <w:rsid w:val="00046660"/>
    <w:rsid w:val="00046746"/>
    <w:rsid w:val="00052A38"/>
    <w:rsid w:val="0005491C"/>
    <w:rsid w:val="000562F5"/>
    <w:rsid w:val="00056FB9"/>
    <w:rsid w:val="000572BB"/>
    <w:rsid w:val="000574D8"/>
    <w:rsid w:val="0006100B"/>
    <w:rsid w:val="00061671"/>
    <w:rsid w:val="00061BE3"/>
    <w:rsid w:val="000622F1"/>
    <w:rsid w:val="00067308"/>
    <w:rsid w:val="00070062"/>
    <w:rsid w:val="00071BEB"/>
    <w:rsid w:val="000727D2"/>
    <w:rsid w:val="00073701"/>
    <w:rsid w:val="00074150"/>
    <w:rsid w:val="00075407"/>
    <w:rsid w:val="00080964"/>
    <w:rsid w:val="00081547"/>
    <w:rsid w:val="000818B2"/>
    <w:rsid w:val="00081E45"/>
    <w:rsid w:val="00083886"/>
    <w:rsid w:val="00087910"/>
    <w:rsid w:val="0008798A"/>
    <w:rsid w:val="00090F48"/>
    <w:rsid w:val="0009253A"/>
    <w:rsid w:val="00094984"/>
    <w:rsid w:val="00094E64"/>
    <w:rsid w:val="0009509F"/>
    <w:rsid w:val="00095CDA"/>
    <w:rsid w:val="000A114C"/>
    <w:rsid w:val="000A2529"/>
    <w:rsid w:val="000A2D80"/>
    <w:rsid w:val="000A309B"/>
    <w:rsid w:val="000A4BD3"/>
    <w:rsid w:val="000A5E00"/>
    <w:rsid w:val="000A5FE1"/>
    <w:rsid w:val="000A6B0B"/>
    <w:rsid w:val="000B176A"/>
    <w:rsid w:val="000B1B32"/>
    <w:rsid w:val="000B4EFE"/>
    <w:rsid w:val="000B71B6"/>
    <w:rsid w:val="000C0E98"/>
    <w:rsid w:val="000C289A"/>
    <w:rsid w:val="000C2902"/>
    <w:rsid w:val="000C45E0"/>
    <w:rsid w:val="000C64C3"/>
    <w:rsid w:val="000D03A1"/>
    <w:rsid w:val="000D15A0"/>
    <w:rsid w:val="000D398D"/>
    <w:rsid w:val="000D6C20"/>
    <w:rsid w:val="000E157C"/>
    <w:rsid w:val="000E26A8"/>
    <w:rsid w:val="000E272D"/>
    <w:rsid w:val="000E2991"/>
    <w:rsid w:val="000E39E9"/>
    <w:rsid w:val="000E6B90"/>
    <w:rsid w:val="000E7721"/>
    <w:rsid w:val="000F0E4A"/>
    <w:rsid w:val="000F1645"/>
    <w:rsid w:val="000F3E00"/>
    <w:rsid w:val="000F4CC5"/>
    <w:rsid w:val="000F62D1"/>
    <w:rsid w:val="000F74F9"/>
    <w:rsid w:val="000F7753"/>
    <w:rsid w:val="00102046"/>
    <w:rsid w:val="0010513A"/>
    <w:rsid w:val="00105BC3"/>
    <w:rsid w:val="00105FF9"/>
    <w:rsid w:val="00106B67"/>
    <w:rsid w:val="00107652"/>
    <w:rsid w:val="0010772F"/>
    <w:rsid w:val="00111E6B"/>
    <w:rsid w:val="00112BF6"/>
    <w:rsid w:val="00113F56"/>
    <w:rsid w:val="00113FFD"/>
    <w:rsid w:val="00114F1D"/>
    <w:rsid w:val="00115795"/>
    <w:rsid w:val="0011786E"/>
    <w:rsid w:val="00120DEA"/>
    <w:rsid w:val="001211AF"/>
    <w:rsid w:val="00121BCB"/>
    <w:rsid w:val="00122245"/>
    <w:rsid w:val="00122608"/>
    <w:rsid w:val="00124A92"/>
    <w:rsid w:val="001253B2"/>
    <w:rsid w:val="00127CC6"/>
    <w:rsid w:val="001326DE"/>
    <w:rsid w:val="00133642"/>
    <w:rsid w:val="00133CBD"/>
    <w:rsid w:val="00136350"/>
    <w:rsid w:val="001377D3"/>
    <w:rsid w:val="00141B96"/>
    <w:rsid w:val="00142CC0"/>
    <w:rsid w:val="00144286"/>
    <w:rsid w:val="00144A7B"/>
    <w:rsid w:val="00147C70"/>
    <w:rsid w:val="00147EE2"/>
    <w:rsid w:val="0015059F"/>
    <w:rsid w:val="00151429"/>
    <w:rsid w:val="00153B4F"/>
    <w:rsid w:val="00154B5B"/>
    <w:rsid w:val="001564AC"/>
    <w:rsid w:val="00156784"/>
    <w:rsid w:val="00160980"/>
    <w:rsid w:val="00162C74"/>
    <w:rsid w:val="00162C98"/>
    <w:rsid w:val="00163B12"/>
    <w:rsid w:val="00167E68"/>
    <w:rsid w:val="00171072"/>
    <w:rsid w:val="00173D7A"/>
    <w:rsid w:val="0017556B"/>
    <w:rsid w:val="001765F1"/>
    <w:rsid w:val="001776CD"/>
    <w:rsid w:val="00180D54"/>
    <w:rsid w:val="00181CF2"/>
    <w:rsid w:val="00183FA8"/>
    <w:rsid w:val="001845A2"/>
    <w:rsid w:val="00185221"/>
    <w:rsid w:val="00185BB8"/>
    <w:rsid w:val="00185E60"/>
    <w:rsid w:val="00187BDF"/>
    <w:rsid w:val="00190392"/>
    <w:rsid w:val="00191CE3"/>
    <w:rsid w:val="00193F07"/>
    <w:rsid w:val="001A092D"/>
    <w:rsid w:val="001A0BD3"/>
    <w:rsid w:val="001A2CF5"/>
    <w:rsid w:val="001A32B5"/>
    <w:rsid w:val="001B350D"/>
    <w:rsid w:val="001B3CE2"/>
    <w:rsid w:val="001B5388"/>
    <w:rsid w:val="001B75C4"/>
    <w:rsid w:val="001C02BB"/>
    <w:rsid w:val="001C0816"/>
    <w:rsid w:val="001C1858"/>
    <w:rsid w:val="001C48F5"/>
    <w:rsid w:val="001C4DAE"/>
    <w:rsid w:val="001C6696"/>
    <w:rsid w:val="001D33ED"/>
    <w:rsid w:val="001D3A04"/>
    <w:rsid w:val="001D3E20"/>
    <w:rsid w:val="001D4108"/>
    <w:rsid w:val="001D7014"/>
    <w:rsid w:val="001E12D0"/>
    <w:rsid w:val="001E174A"/>
    <w:rsid w:val="001E45D6"/>
    <w:rsid w:val="001E62EC"/>
    <w:rsid w:val="001E6E7A"/>
    <w:rsid w:val="001E6EE5"/>
    <w:rsid w:val="001F05D0"/>
    <w:rsid w:val="001F2FB7"/>
    <w:rsid w:val="001F685F"/>
    <w:rsid w:val="001F6937"/>
    <w:rsid w:val="001F732B"/>
    <w:rsid w:val="001F7A36"/>
    <w:rsid w:val="001F7CC5"/>
    <w:rsid w:val="00200E01"/>
    <w:rsid w:val="0020396E"/>
    <w:rsid w:val="00203F97"/>
    <w:rsid w:val="002105DB"/>
    <w:rsid w:val="00210AB4"/>
    <w:rsid w:val="00210ED7"/>
    <w:rsid w:val="00211086"/>
    <w:rsid w:val="0021209B"/>
    <w:rsid w:val="00212CA8"/>
    <w:rsid w:val="00213208"/>
    <w:rsid w:val="00216C4F"/>
    <w:rsid w:val="00217C23"/>
    <w:rsid w:val="0022049E"/>
    <w:rsid w:val="00222157"/>
    <w:rsid w:val="002241E2"/>
    <w:rsid w:val="00224E35"/>
    <w:rsid w:val="00226E24"/>
    <w:rsid w:val="00231111"/>
    <w:rsid w:val="002317E7"/>
    <w:rsid w:val="00231A9F"/>
    <w:rsid w:val="00235919"/>
    <w:rsid w:val="0023634F"/>
    <w:rsid w:val="002363DE"/>
    <w:rsid w:val="002365D6"/>
    <w:rsid w:val="002372C2"/>
    <w:rsid w:val="00240188"/>
    <w:rsid w:val="00241AC7"/>
    <w:rsid w:val="00243C02"/>
    <w:rsid w:val="0024739F"/>
    <w:rsid w:val="00251284"/>
    <w:rsid w:val="00255EEA"/>
    <w:rsid w:val="00256039"/>
    <w:rsid w:val="002600C0"/>
    <w:rsid w:val="0026027E"/>
    <w:rsid w:val="00261160"/>
    <w:rsid w:val="002618F4"/>
    <w:rsid w:val="00264369"/>
    <w:rsid w:val="00266522"/>
    <w:rsid w:val="00272294"/>
    <w:rsid w:val="00275E5A"/>
    <w:rsid w:val="002771EE"/>
    <w:rsid w:val="0028054C"/>
    <w:rsid w:val="002813BD"/>
    <w:rsid w:val="00282FD1"/>
    <w:rsid w:val="00284083"/>
    <w:rsid w:val="0028568E"/>
    <w:rsid w:val="00286215"/>
    <w:rsid w:val="00286DE1"/>
    <w:rsid w:val="002878A3"/>
    <w:rsid w:val="002901BC"/>
    <w:rsid w:val="00293A8D"/>
    <w:rsid w:val="00294E0F"/>
    <w:rsid w:val="00294F71"/>
    <w:rsid w:val="00295BFB"/>
    <w:rsid w:val="00296AC0"/>
    <w:rsid w:val="002978E6"/>
    <w:rsid w:val="00297AFF"/>
    <w:rsid w:val="002A0207"/>
    <w:rsid w:val="002A02A3"/>
    <w:rsid w:val="002A34EF"/>
    <w:rsid w:val="002A4985"/>
    <w:rsid w:val="002A4DEF"/>
    <w:rsid w:val="002A505C"/>
    <w:rsid w:val="002A5D53"/>
    <w:rsid w:val="002A6483"/>
    <w:rsid w:val="002A7545"/>
    <w:rsid w:val="002A77F7"/>
    <w:rsid w:val="002A7A9C"/>
    <w:rsid w:val="002A7F7E"/>
    <w:rsid w:val="002B2136"/>
    <w:rsid w:val="002B2898"/>
    <w:rsid w:val="002B7223"/>
    <w:rsid w:val="002C0286"/>
    <w:rsid w:val="002C0628"/>
    <w:rsid w:val="002C0B18"/>
    <w:rsid w:val="002C0EFB"/>
    <w:rsid w:val="002C1820"/>
    <w:rsid w:val="002C196B"/>
    <w:rsid w:val="002C1B70"/>
    <w:rsid w:val="002C234E"/>
    <w:rsid w:val="002C6FB1"/>
    <w:rsid w:val="002C7231"/>
    <w:rsid w:val="002C749B"/>
    <w:rsid w:val="002C7890"/>
    <w:rsid w:val="002D032F"/>
    <w:rsid w:val="002D417B"/>
    <w:rsid w:val="002D4507"/>
    <w:rsid w:val="002D4944"/>
    <w:rsid w:val="002D555D"/>
    <w:rsid w:val="002D5AF7"/>
    <w:rsid w:val="002D68A3"/>
    <w:rsid w:val="002D7AF0"/>
    <w:rsid w:val="002E095B"/>
    <w:rsid w:val="002E21D0"/>
    <w:rsid w:val="002E3C00"/>
    <w:rsid w:val="002E6A51"/>
    <w:rsid w:val="002E72EE"/>
    <w:rsid w:val="002F08CF"/>
    <w:rsid w:val="002F1D12"/>
    <w:rsid w:val="002F21A5"/>
    <w:rsid w:val="002F36C8"/>
    <w:rsid w:val="002F4CF9"/>
    <w:rsid w:val="002F618C"/>
    <w:rsid w:val="002F7EE3"/>
    <w:rsid w:val="0030065A"/>
    <w:rsid w:val="00301763"/>
    <w:rsid w:val="0030351B"/>
    <w:rsid w:val="00304E46"/>
    <w:rsid w:val="00311773"/>
    <w:rsid w:val="003127B7"/>
    <w:rsid w:val="0031386A"/>
    <w:rsid w:val="00314B57"/>
    <w:rsid w:val="003164E9"/>
    <w:rsid w:val="00316779"/>
    <w:rsid w:val="00317C05"/>
    <w:rsid w:val="00321D52"/>
    <w:rsid w:val="0032214B"/>
    <w:rsid w:val="00324905"/>
    <w:rsid w:val="00326427"/>
    <w:rsid w:val="00327257"/>
    <w:rsid w:val="00330956"/>
    <w:rsid w:val="00332BC9"/>
    <w:rsid w:val="00332E2A"/>
    <w:rsid w:val="00333165"/>
    <w:rsid w:val="003350BE"/>
    <w:rsid w:val="00336C28"/>
    <w:rsid w:val="0034319B"/>
    <w:rsid w:val="003432CC"/>
    <w:rsid w:val="003442A6"/>
    <w:rsid w:val="00344759"/>
    <w:rsid w:val="003467BA"/>
    <w:rsid w:val="00346ECB"/>
    <w:rsid w:val="00350AA2"/>
    <w:rsid w:val="00350B03"/>
    <w:rsid w:val="003512C5"/>
    <w:rsid w:val="00352CBA"/>
    <w:rsid w:val="00355E3A"/>
    <w:rsid w:val="00356CEB"/>
    <w:rsid w:val="003612FB"/>
    <w:rsid w:val="00363453"/>
    <w:rsid w:val="00363522"/>
    <w:rsid w:val="00364C04"/>
    <w:rsid w:val="00372DB5"/>
    <w:rsid w:val="00373528"/>
    <w:rsid w:val="003737E4"/>
    <w:rsid w:val="00374CCD"/>
    <w:rsid w:val="00377D1B"/>
    <w:rsid w:val="003817E6"/>
    <w:rsid w:val="00383046"/>
    <w:rsid w:val="00383C46"/>
    <w:rsid w:val="00384A70"/>
    <w:rsid w:val="003858EC"/>
    <w:rsid w:val="00385E76"/>
    <w:rsid w:val="00386F7A"/>
    <w:rsid w:val="003919DD"/>
    <w:rsid w:val="00394230"/>
    <w:rsid w:val="0039588B"/>
    <w:rsid w:val="003965AC"/>
    <w:rsid w:val="00396968"/>
    <w:rsid w:val="00396F62"/>
    <w:rsid w:val="003A0558"/>
    <w:rsid w:val="003A1DB5"/>
    <w:rsid w:val="003A36F5"/>
    <w:rsid w:val="003A40DD"/>
    <w:rsid w:val="003A5F42"/>
    <w:rsid w:val="003A7837"/>
    <w:rsid w:val="003B12A4"/>
    <w:rsid w:val="003B4312"/>
    <w:rsid w:val="003B475E"/>
    <w:rsid w:val="003B688B"/>
    <w:rsid w:val="003B73D2"/>
    <w:rsid w:val="003B7A46"/>
    <w:rsid w:val="003C1D41"/>
    <w:rsid w:val="003C222E"/>
    <w:rsid w:val="003C245B"/>
    <w:rsid w:val="003C3456"/>
    <w:rsid w:val="003C4D56"/>
    <w:rsid w:val="003C7447"/>
    <w:rsid w:val="003C7DD2"/>
    <w:rsid w:val="003D1B73"/>
    <w:rsid w:val="003D1C54"/>
    <w:rsid w:val="003D2E1F"/>
    <w:rsid w:val="003D3C00"/>
    <w:rsid w:val="003D3D5C"/>
    <w:rsid w:val="003D4BAB"/>
    <w:rsid w:val="003D5101"/>
    <w:rsid w:val="003E03DF"/>
    <w:rsid w:val="003E1361"/>
    <w:rsid w:val="003E1C1E"/>
    <w:rsid w:val="003E243A"/>
    <w:rsid w:val="003E27D6"/>
    <w:rsid w:val="003E4C65"/>
    <w:rsid w:val="003E61BD"/>
    <w:rsid w:val="003F1632"/>
    <w:rsid w:val="003F56BD"/>
    <w:rsid w:val="003F5E3F"/>
    <w:rsid w:val="003F5EA1"/>
    <w:rsid w:val="003F694B"/>
    <w:rsid w:val="003F7601"/>
    <w:rsid w:val="0040009D"/>
    <w:rsid w:val="00401C16"/>
    <w:rsid w:val="004042D9"/>
    <w:rsid w:val="00404FC8"/>
    <w:rsid w:val="00406DC4"/>
    <w:rsid w:val="00411DBF"/>
    <w:rsid w:val="00413D21"/>
    <w:rsid w:val="00421401"/>
    <w:rsid w:val="004222D7"/>
    <w:rsid w:val="00424539"/>
    <w:rsid w:val="00426F09"/>
    <w:rsid w:val="004329DE"/>
    <w:rsid w:val="0043483B"/>
    <w:rsid w:val="00434F1A"/>
    <w:rsid w:val="004351DF"/>
    <w:rsid w:val="00437BD1"/>
    <w:rsid w:val="0044069E"/>
    <w:rsid w:val="00441984"/>
    <w:rsid w:val="00447AC4"/>
    <w:rsid w:val="00447CD3"/>
    <w:rsid w:val="00450513"/>
    <w:rsid w:val="0045147A"/>
    <w:rsid w:val="00452BD2"/>
    <w:rsid w:val="00452CEA"/>
    <w:rsid w:val="00452DFC"/>
    <w:rsid w:val="004549B0"/>
    <w:rsid w:val="00454EBA"/>
    <w:rsid w:val="00455BD6"/>
    <w:rsid w:val="00455F2D"/>
    <w:rsid w:val="004565A5"/>
    <w:rsid w:val="00461560"/>
    <w:rsid w:val="00461824"/>
    <w:rsid w:val="00463965"/>
    <w:rsid w:val="004656E7"/>
    <w:rsid w:val="004714C8"/>
    <w:rsid w:val="0047313D"/>
    <w:rsid w:val="00476F24"/>
    <w:rsid w:val="0047778A"/>
    <w:rsid w:val="0048013C"/>
    <w:rsid w:val="00480A71"/>
    <w:rsid w:val="00482208"/>
    <w:rsid w:val="00483E9D"/>
    <w:rsid w:val="0048570E"/>
    <w:rsid w:val="0048606C"/>
    <w:rsid w:val="00486D9B"/>
    <w:rsid w:val="004871B0"/>
    <w:rsid w:val="00487A31"/>
    <w:rsid w:val="004911CB"/>
    <w:rsid w:val="00492A35"/>
    <w:rsid w:val="00495696"/>
    <w:rsid w:val="00497AAB"/>
    <w:rsid w:val="00497B95"/>
    <w:rsid w:val="004A1FE8"/>
    <w:rsid w:val="004A6F0F"/>
    <w:rsid w:val="004A6F7B"/>
    <w:rsid w:val="004B4630"/>
    <w:rsid w:val="004B4A1B"/>
    <w:rsid w:val="004B5148"/>
    <w:rsid w:val="004B5276"/>
    <w:rsid w:val="004B6052"/>
    <w:rsid w:val="004B620E"/>
    <w:rsid w:val="004B6F6D"/>
    <w:rsid w:val="004C38E2"/>
    <w:rsid w:val="004C3D8F"/>
    <w:rsid w:val="004C3D9B"/>
    <w:rsid w:val="004C6273"/>
    <w:rsid w:val="004D0EDC"/>
    <w:rsid w:val="004D2B6C"/>
    <w:rsid w:val="004D3007"/>
    <w:rsid w:val="004D4667"/>
    <w:rsid w:val="004D71E8"/>
    <w:rsid w:val="004E1C0A"/>
    <w:rsid w:val="004E1DC2"/>
    <w:rsid w:val="004E284A"/>
    <w:rsid w:val="004E495D"/>
    <w:rsid w:val="004E4E8F"/>
    <w:rsid w:val="004F08DD"/>
    <w:rsid w:val="004F14D6"/>
    <w:rsid w:val="004F1DC3"/>
    <w:rsid w:val="004F251A"/>
    <w:rsid w:val="004F4543"/>
    <w:rsid w:val="004F55DE"/>
    <w:rsid w:val="004F5CF7"/>
    <w:rsid w:val="004F7AF8"/>
    <w:rsid w:val="005023C4"/>
    <w:rsid w:val="005025A5"/>
    <w:rsid w:val="00502739"/>
    <w:rsid w:val="00504D6C"/>
    <w:rsid w:val="005051DE"/>
    <w:rsid w:val="00505889"/>
    <w:rsid w:val="00505D24"/>
    <w:rsid w:val="00506CA3"/>
    <w:rsid w:val="00511026"/>
    <w:rsid w:val="0051106E"/>
    <w:rsid w:val="0051244C"/>
    <w:rsid w:val="0051281D"/>
    <w:rsid w:val="00515A07"/>
    <w:rsid w:val="00515EA9"/>
    <w:rsid w:val="00516D6D"/>
    <w:rsid w:val="00517226"/>
    <w:rsid w:val="0052292D"/>
    <w:rsid w:val="005229BD"/>
    <w:rsid w:val="00524405"/>
    <w:rsid w:val="005257DA"/>
    <w:rsid w:val="005318D3"/>
    <w:rsid w:val="005319AC"/>
    <w:rsid w:val="00532894"/>
    <w:rsid w:val="005335C1"/>
    <w:rsid w:val="00533A1F"/>
    <w:rsid w:val="005349D7"/>
    <w:rsid w:val="00536E01"/>
    <w:rsid w:val="00540E39"/>
    <w:rsid w:val="00541836"/>
    <w:rsid w:val="005436CF"/>
    <w:rsid w:val="00544175"/>
    <w:rsid w:val="005462CF"/>
    <w:rsid w:val="00546E45"/>
    <w:rsid w:val="00547A95"/>
    <w:rsid w:val="00550142"/>
    <w:rsid w:val="00550A92"/>
    <w:rsid w:val="005515FA"/>
    <w:rsid w:val="00551C38"/>
    <w:rsid w:val="005537DD"/>
    <w:rsid w:val="0055411D"/>
    <w:rsid w:val="00555F51"/>
    <w:rsid w:val="00556074"/>
    <w:rsid w:val="0055622E"/>
    <w:rsid w:val="00556902"/>
    <w:rsid w:val="005574A0"/>
    <w:rsid w:val="0056118F"/>
    <w:rsid w:val="00565370"/>
    <w:rsid w:val="00565770"/>
    <w:rsid w:val="005675A7"/>
    <w:rsid w:val="00571368"/>
    <w:rsid w:val="00571504"/>
    <w:rsid w:val="005722E9"/>
    <w:rsid w:val="0057505C"/>
    <w:rsid w:val="0057665E"/>
    <w:rsid w:val="005768CA"/>
    <w:rsid w:val="00580400"/>
    <w:rsid w:val="00580D73"/>
    <w:rsid w:val="005813E2"/>
    <w:rsid w:val="005843CD"/>
    <w:rsid w:val="005869CB"/>
    <w:rsid w:val="005907BA"/>
    <w:rsid w:val="005913E9"/>
    <w:rsid w:val="005922B9"/>
    <w:rsid w:val="005926C8"/>
    <w:rsid w:val="00592C17"/>
    <w:rsid w:val="00593A9B"/>
    <w:rsid w:val="0059572E"/>
    <w:rsid w:val="00595D67"/>
    <w:rsid w:val="005A0BAE"/>
    <w:rsid w:val="005A30BB"/>
    <w:rsid w:val="005A4901"/>
    <w:rsid w:val="005A54FA"/>
    <w:rsid w:val="005A5988"/>
    <w:rsid w:val="005A62A3"/>
    <w:rsid w:val="005B3284"/>
    <w:rsid w:val="005B3963"/>
    <w:rsid w:val="005B4B1B"/>
    <w:rsid w:val="005B5F12"/>
    <w:rsid w:val="005B68C0"/>
    <w:rsid w:val="005C00D2"/>
    <w:rsid w:val="005C0820"/>
    <w:rsid w:val="005C0D11"/>
    <w:rsid w:val="005C1761"/>
    <w:rsid w:val="005C18A3"/>
    <w:rsid w:val="005C28F2"/>
    <w:rsid w:val="005C40C2"/>
    <w:rsid w:val="005C4FB9"/>
    <w:rsid w:val="005D12BC"/>
    <w:rsid w:val="005D1DAB"/>
    <w:rsid w:val="005D3DFC"/>
    <w:rsid w:val="005D414E"/>
    <w:rsid w:val="005D7E20"/>
    <w:rsid w:val="005E27E4"/>
    <w:rsid w:val="005E59BD"/>
    <w:rsid w:val="005E613A"/>
    <w:rsid w:val="005E7682"/>
    <w:rsid w:val="005E7948"/>
    <w:rsid w:val="005F1D1A"/>
    <w:rsid w:val="005F2EFA"/>
    <w:rsid w:val="005F33E4"/>
    <w:rsid w:val="006002AC"/>
    <w:rsid w:val="00601802"/>
    <w:rsid w:val="00601B93"/>
    <w:rsid w:val="00601D3B"/>
    <w:rsid w:val="00602994"/>
    <w:rsid w:val="00602E6E"/>
    <w:rsid w:val="00603523"/>
    <w:rsid w:val="00603C7B"/>
    <w:rsid w:val="0060420D"/>
    <w:rsid w:val="00610C2D"/>
    <w:rsid w:val="006140F3"/>
    <w:rsid w:val="0061412B"/>
    <w:rsid w:val="00614DF9"/>
    <w:rsid w:val="00614F43"/>
    <w:rsid w:val="00616D03"/>
    <w:rsid w:val="00621ACD"/>
    <w:rsid w:val="00622F38"/>
    <w:rsid w:val="0062532C"/>
    <w:rsid w:val="00626F75"/>
    <w:rsid w:val="006274A4"/>
    <w:rsid w:val="00627E9C"/>
    <w:rsid w:val="00631033"/>
    <w:rsid w:val="006311BA"/>
    <w:rsid w:val="006317D8"/>
    <w:rsid w:val="00631DED"/>
    <w:rsid w:val="006345F9"/>
    <w:rsid w:val="006355FF"/>
    <w:rsid w:val="0063640E"/>
    <w:rsid w:val="006365FA"/>
    <w:rsid w:val="00637988"/>
    <w:rsid w:val="00642261"/>
    <w:rsid w:val="0064339C"/>
    <w:rsid w:val="006442E8"/>
    <w:rsid w:val="00644BD9"/>
    <w:rsid w:val="00647A6E"/>
    <w:rsid w:val="006521DF"/>
    <w:rsid w:val="00657844"/>
    <w:rsid w:val="006613FB"/>
    <w:rsid w:val="00661FAC"/>
    <w:rsid w:val="006645FA"/>
    <w:rsid w:val="006655FB"/>
    <w:rsid w:val="006658CF"/>
    <w:rsid w:val="00665ADC"/>
    <w:rsid w:val="00667523"/>
    <w:rsid w:val="006706B1"/>
    <w:rsid w:val="006706C1"/>
    <w:rsid w:val="00671042"/>
    <w:rsid w:val="006714E2"/>
    <w:rsid w:val="0067189E"/>
    <w:rsid w:val="006721A7"/>
    <w:rsid w:val="006721E6"/>
    <w:rsid w:val="006746FE"/>
    <w:rsid w:val="0067702E"/>
    <w:rsid w:val="00677949"/>
    <w:rsid w:val="00677B1D"/>
    <w:rsid w:val="00677C0C"/>
    <w:rsid w:val="00677F5C"/>
    <w:rsid w:val="0068083D"/>
    <w:rsid w:val="00680F21"/>
    <w:rsid w:val="00681384"/>
    <w:rsid w:val="00682191"/>
    <w:rsid w:val="006835C0"/>
    <w:rsid w:val="0068389A"/>
    <w:rsid w:val="0068475C"/>
    <w:rsid w:val="00685159"/>
    <w:rsid w:val="006866AC"/>
    <w:rsid w:val="00686E6B"/>
    <w:rsid w:val="00687763"/>
    <w:rsid w:val="00690574"/>
    <w:rsid w:val="00690761"/>
    <w:rsid w:val="006927BF"/>
    <w:rsid w:val="00692B27"/>
    <w:rsid w:val="00692EF5"/>
    <w:rsid w:val="00693870"/>
    <w:rsid w:val="006938C2"/>
    <w:rsid w:val="006940BE"/>
    <w:rsid w:val="006940FA"/>
    <w:rsid w:val="0069599E"/>
    <w:rsid w:val="006A0946"/>
    <w:rsid w:val="006A1B3E"/>
    <w:rsid w:val="006A5706"/>
    <w:rsid w:val="006B04CC"/>
    <w:rsid w:val="006B49D7"/>
    <w:rsid w:val="006B4A57"/>
    <w:rsid w:val="006B4DDD"/>
    <w:rsid w:val="006B60F5"/>
    <w:rsid w:val="006B6867"/>
    <w:rsid w:val="006B702B"/>
    <w:rsid w:val="006B7B49"/>
    <w:rsid w:val="006C072F"/>
    <w:rsid w:val="006C099E"/>
    <w:rsid w:val="006D05C8"/>
    <w:rsid w:val="006D38E7"/>
    <w:rsid w:val="006D4996"/>
    <w:rsid w:val="006D6394"/>
    <w:rsid w:val="006D6A96"/>
    <w:rsid w:val="006D73E6"/>
    <w:rsid w:val="006E19BF"/>
    <w:rsid w:val="006E1EDC"/>
    <w:rsid w:val="006E4412"/>
    <w:rsid w:val="006E5807"/>
    <w:rsid w:val="006F0ABA"/>
    <w:rsid w:val="006F30FE"/>
    <w:rsid w:val="006F3B90"/>
    <w:rsid w:val="006F40F1"/>
    <w:rsid w:val="006F4ADC"/>
    <w:rsid w:val="00700889"/>
    <w:rsid w:val="00703258"/>
    <w:rsid w:val="00703BC7"/>
    <w:rsid w:val="00705C94"/>
    <w:rsid w:val="00707296"/>
    <w:rsid w:val="007108AA"/>
    <w:rsid w:val="0071444C"/>
    <w:rsid w:val="0071561D"/>
    <w:rsid w:val="00717350"/>
    <w:rsid w:val="00721970"/>
    <w:rsid w:val="00722F6D"/>
    <w:rsid w:val="007258F5"/>
    <w:rsid w:val="00725954"/>
    <w:rsid w:val="00726EDB"/>
    <w:rsid w:val="00731273"/>
    <w:rsid w:val="0073220D"/>
    <w:rsid w:val="007343C4"/>
    <w:rsid w:val="00740FCF"/>
    <w:rsid w:val="007443EB"/>
    <w:rsid w:val="007461AF"/>
    <w:rsid w:val="00750797"/>
    <w:rsid w:val="00752A4A"/>
    <w:rsid w:val="00752D68"/>
    <w:rsid w:val="007534C7"/>
    <w:rsid w:val="007552B5"/>
    <w:rsid w:val="00756E05"/>
    <w:rsid w:val="0076082F"/>
    <w:rsid w:val="00763D44"/>
    <w:rsid w:val="00767B00"/>
    <w:rsid w:val="0077037B"/>
    <w:rsid w:val="007712FB"/>
    <w:rsid w:val="00772A50"/>
    <w:rsid w:val="00772F17"/>
    <w:rsid w:val="00774F13"/>
    <w:rsid w:val="007755B2"/>
    <w:rsid w:val="007760A3"/>
    <w:rsid w:val="0077790B"/>
    <w:rsid w:val="00780150"/>
    <w:rsid w:val="007804DE"/>
    <w:rsid w:val="007817A4"/>
    <w:rsid w:val="007825D1"/>
    <w:rsid w:val="00785AE7"/>
    <w:rsid w:val="007875F1"/>
    <w:rsid w:val="007877EF"/>
    <w:rsid w:val="00787858"/>
    <w:rsid w:val="00787FBD"/>
    <w:rsid w:val="00790674"/>
    <w:rsid w:val="00793B17"/>
    <w:rsid w:val="00794144"/>
    <w:rsid w:val="00796CA5"/>
    <w:rsid w:val="00797C77"/>
    <w:rsid w:val="007A101B"/>
    <w:rsid w:val="007A1952"/>
    <w:rsid w:val="007A1A98"/>
    <w:rsid w:val="007A24EE"/>
    <w:rsid w:val="007A4C18"/>
    <w:rsid w:val="007A51D6"/>
    <w:rsid w:val="007A6270"/>
    <w:rsid w:val="007A6510"/>
    <w:rsid w:val="007A69AD"/>
    <w:rsid w:val="007A7CEE"/>
    <w:rsid w:val="007A7ED9"/>
    <w:rsid w:val="007B1CED"/>
    <w:rsid w:val="007B244D"/>
    <w:rsid w:val="007B32B8"/>
    <w:rsid w:val="007B3595"/>
    <w:rsid w:val="007B4879"/>
    <w:rsid w:val="007C07F0"/>
    <w:rsid w:val="007C158A"/>
    <w:rsid w:val="007C1FDE"/>
    <w:rsid w:val="007C4849"/>
    <w:rsid w:val="007C616C"/>
    <w:rsid w:val="007D1F90"/>
    <w:rsid w:val="007D5EAC"/>
    <w:rsid w:val="007D6DED"/>
    <w:rsid w:val="007D6EA0"/>
    <w:rsid w:val="007D7BE7"/>
    <w:rsid w:val="007E04A7"/>
    <w:rsid w:val="007E0C51"/>
    <w:rsid w:val="007E2A8C"/>
    <w:rsid w:val="007E3CB6"/>
    <w:rsid w:val="007E682B"/>
    <w:rsid w:val="007E68A1"/>
    <w:rsid w:val="007F4854"/>
    <w:rsid w:val="008034E1"/>
    <w:rsid w:val="00804445"/>
    <w:rsid w:val="00804FFA"/>
    <w:rsid w:val="00810B71"/>
    <w:rsid w:val="00810E4B"/>
    <w:rsid w:val="00814891"/>
    <w:rsid w:val="0081509D"/>
    <w:rsid w:val="008163FD"/>
    <w:rsid w:val="00816D96"/>
    <w:rsid w:val="00817F60"/>
    <w:rsid w:val="00817FFB"/>
    <w:rsid w:val="00822647"/>
    <w:rsid w:val="00822955"/>
    <w:rsid w:val="00823334"/>
    <w:rsid w:val="00830990"/>
    <w:rsid w:val="00831B02"/>
    <w:rsid w:val="00833B32"/>
    <w:rsid w:val="00833FA3"/>
    <w:rsid w:val="0083453C"/>
    <w:rsid w:val="008374F8"/>
    <w:rsid w:val="00840488"/>
    <w:rsid w:val="00840DB2"/>
    <w:rsid w:val="00841963"/>
    <w:rsid w:val="00841E91"/>
    <w:rsid w:val="0084256D"/>
    <w:rsid w:val="00842850"/>
    <w:rsid w:val="00842C0C"/>
    <w:rsid w:val="00843D77"/>
    <w:rsid w:val="008451B0"/>
    <w:rsid w:val="0084561C"/>
    <w:rsid w:val="00845BDA"/>
    <w:rsid w:val="00846447"/>
    <w:rsid w:val="008472BB"/>
    <w:rsid w:val="00850618"/>
    <w:rsid w:val="00850E07"/>
    <w:rsid w:val="00850E5B"/>
    <w:rsid w:val="00853CA9"/>
    <w:rsid w:val="0086151B"/>
    <w:rsid w:val="00861A75"/>
    <w:rsid w:val="008621EB"/>
    <w:rsid w:val="0086382D"/>
    <w:rsid w:val="008658A1"/>
    <w:rsid w:val="00865AE8"/>
    <w:rsid w:val="00867684"/>
    <w:rsid w:val="00867AFA"/>
    <w:rsid w:val="008712C1"/>
    <w:rsid w:val="0087321A"/>
    <w:rsid w:val="00873A18"/>
    <w:rsid w:val="00874C6B"/>
    <w:rsid w:val="00876DCE"/>
    <w:rsid w:val="008779BC"/>
    <w:rsid w:val="008810D6"/>
    <w:rsid w:val="008820E3"/>
    <w:rsid w:val="0088247F"/>
    <w:rsid w:val="008832F0"/>
    <w:rsid w:val="008833BB"/>
    <w:rsid w:val="00883B6F"/>
    <w:rsid w:val="008845D9"/>
    <w:rsid w:val="00885250"/>
    <w:rsid w:val="00885527"/>
    <w:rsid w:val="00885828"/>
    <w:rsid w:val="00885BEC"/>
    <w:rsid w:val="00891411"/>
    <w:rsid w:val="008918AE"/>
    <w:rsid w:val="00892AFE"/>
    <w:rsid w:val="0089332F"/>
    <w:rsid w:val="00893B61"/>
    <w:rsid w:val="00893DC9"/>
    <w:rsid w:val="00894440"/>
    <w:rsid w:val="0089469B"/>
    <w:rsid w:val="00894EEF"/>
    <w:rsid w:val="008950CA"/>
    <w:rsid w:val="00895AFF"/>
    <w:rsid w:val="008A01F3"/>
    <w:rsid w:val="008A0716"/>
    <w:rsid w:val="008A4190"/>
    <w:rsid w:val="008A4D68"/>
    <w:rsid w:val="008A5CBC"/>
    <w:rsid w:val="008A64BF"/>
    <w:rsid w:val="008A6C26"/>
    <w:rsid w:val="008A6EE9"/>
    <w:rsid w:val="008A73EE"/>
    <w:rsid w:val="008B00D4"/>
    <w:rsid w:val="008B186A"/>
    <w:rsid w:val="008B272F"/>
    <w:rsid w:val="008B3122"/>
    <w:rsid w:val="008B592D"/>
    <w:rsid w:val="008C073D"/>
    <w:rsid w:val="008C09B7"/>
    <w:rsid w:val="008C3EF1"/>
    <w:rsid w:val="008C5764"/>
    <w:rsid w:val="008C5AA7"/>
    <w:rsid w:val="008D0287"/>
    <w:rsid w:val="008D0431"/>
    <w:rsid w:val="008D04F7"/>
    <w:rsid w:val="008D5D34"/>
    <w:rsid w:val="008D5FA7"/>
    <w:rsid w:val="008E0D99"/>
    <w:rsid w:val="008E2B56"/>
    <w:rsid w:val="008E2DCD"/>
    <w:rsid w:val="008E4405"/>
    <w:rsid w:val="008E473D"/>
    <w:rsid w:val="008E5F79"/>
    <w:rsid w:val="008E62AB"/>
    <w:rsid w:val="008F04DA"/>
    <w:rsid w:val="008F07F1"/>
    <w:rsid w:val="008F0C04"/>
    <w:rsid w:val="008F13AF"/>
    <w:rsid w:val="008F1B4C"/>
    <w:rsid w:val="008F1F8D"/>
    <w:rsid w:val="008F476A"/>
    <w:rsid w:val="008F6363"/>
    <w:rsid w:val="008F65B2"/>
    <w:rsid w:val="008F6686"/>
    <w:rsid w:val="008F6A5C"/>
    <w:rsid w:val="009005D7"/>
    <w:rsid w:val="00900F3B"/>
    <w:rsid w:val="00902149"/>
    <w:rsid w:val="00903EF7"/>
    <w:rsid w:val="0090456C"/>
    <w:rsid w:val="00904C4C"/>
    <w:rsid w:val="00904FF8"/>
    <w:rsid w:val="00907FCE"/>
    <w:rsid w:val="00910197"/>
    <w:rsid w:val="00910FFD"/>
    <w:rsid w:val="009145D9"/>
    <w:rsid w:val="0091513E"/>
    <w:rsid w:val="009159FB"/>
    <w:rsid w:val="00917695"/>
    <w:rsid w:val="009230D3"/>
    <w:rsid w:val="00923E39"/>
    <w:rsid w:val="00924F58"/>
    <w:rsid w:val="0092625F"/>
    <w:rsid w:val="00926675"/>
    <w:rsid w:val="00927BB8"/>
    <w:rsid w:val="00927DD7"/>
    <w:rsid w:val="009302AD"/>
    <w:rsid w:val="009303E5"/>
    <w:rsid w:val="00935352"/>
    <w:rsid w:val="00941FB6"/>
    <w:rsid w:val="009426F5"/>
    <w:rsid w:val="009427F0"/>
    <w:rsid w:val="00946219"/>
    <w:rsid w:val="009516EF"/>
    <w:rsid w:val="009534F7"/>
    <w:rsid w:val="00953C46"/>
    <w:rsid w:val="00953D5C"/>
    <w:rsid w:val="00954E25"/>
    <w:rsid w:val="00955743"/>
    <w:rsid w:val="0095634C"/>
    <w:rsid w:val="0095765D"/>
    <w:rsid w:val="0096144E"/>
    <w:rsid w:val="00961F3B"/>
    <w:rsid w:val="009648C6"/>
    <w:rsid w:val="00965A0B"/>
    <w:rsid w:val="00965FD3"/>
    <w:rsid w:val="00967444"/>
    <w:rsid w:val="009710FE"/>
    <w:rsid w:val="0097131D"/>
    <w:rsid w:val="0097389C"/>
    <w:rsid w:val="00973AA6"/>
    <w:rsid w:val="00974C58"/>
    <w:rsid w:val="00976D46"/>
    <w:rsid w:val="0098060F"/>
    <w:rsid w:val="00982C9C"/>
    <w:rsid w:val="00985A0B"/>
    <w:rsid w:val="009877F2"/>
    <w:rsid w:val="00991B88"/>
    <w:rsid w:val="00991F58"/>
    <w:rsid w:val="00995432"/>
    <w:rsid w:val="009A0D50"/>
    <w:rsid w:val="009A2509"/>
    <w:rsid w:val="009A5BE0"/>
    <w:rsid w:val="009A602C"/>
    <w:rsid w:val="009A76F7"/>
    <w:rsid w:val="009B417E"/>
    <w:rsid w:val="009B6650"/>
    <w:rsid w:val="009B6A8A"/>
    <w:rsid w:val="009B794C"/>
    <w:rsid w:val="009C0E3B"/>
    <w:rsid w:val="009C1EAA"/>
    <w:rsid w:val="009C5819"/>
    <w:rsid w:val="009C5F2A"/>
    <w:rsid w:val="009D0AA6"/>
    <w:rsid w:val="009D0F8E"/>
    <w:rsid w:val="009D136A"/>
    <w:rsid w:val="009D1D47"/>
    <w:rsid w:val="009D2386"/>
    <w:rsid w:val="009D24BD"/>
    <w:rsid w:val="009D251E"/>
    <w:rsid w:val="009D505C"/>
    <w:rsid w:val="009E1945"/>
    <w:rsid w:val="009E2226"/>
    <w:rsid w:val="009E4698"/>
    <w:rsid w:val="009E769E"/>
    <w:rsid w:val="009F22C5"/>
    <w:rsid w:val="009F28FF"/>
    <w:rsid w:val="009F35D2"/>
    <w:rsid w:val="009F511F"/>
    <w:rsid w:val="009F783B"/>
    <w:rsid w:val="009F7CF5"/>
    <w:rsid w:val="00A02FB4"/>
    <w:rsid w:val="00A10380"/>
    <w:rsid w:val="00A1202F"/>
    <w:rsid w:val="00A12255"/>
    <w:rsid w:val="00A13410"/>
    <w:rsid w:val="00A13776"/>
    <w:rsid w:val="00A153B1"/>
    <w:rsid w:val="00A15BEB"/>
    <w:rsid w:val="00A15F02"/>
    <w:rsid w:val="00A16DD4"/>
    <w:rsid w:val="00A175A0"/>
    <w:rsid w:val="00A22D28"/>
    <w:rsid w:val="00A238E8"/>
    <w:rsid w:val="00A259E5"/>
    <w:rsid w:val="00A26525"/>
    <w:rsid w:val="00A309FE"/>
    <w:rsid w:val="00A32077"/>
    <w:rsid w:val="00A3431F"/>
    <w:rsid w:val="00A34410"/>
    <w:rsid w:val="00A37064"/>
    <w:rsid w:val="00A37F46"/>
    <w:rsid w:val="00A4044A"/>
    <w:rsid w:val="00A415CD"/>
    <w:rsid w:val="00A42A90"/>
    <w:rsid w:val="00A4383C"/>
    <w:rsid w:val="00A43878"/>
    <w:rsid w:val="00A46202"/>
    <w:rsid w:val="00A47376"/>
    <w:rsid w:val="00A502EA"/>
    <w:rsid w:val="00A50318"/>
    <w:rsid w:val="00A50755"/>
    <w:rsid w:val="00A51D1E"/>
    <w:rsid w:val="00A5475B"/>
    <w:rsid w:val="00A560EF"/>
    <w:rsid w:val="00A56DD3"/>
    <w:rsid w:val="00A579FA"/>
    <w:rsid w:val="00A57E87"/>
    <w:rsid w:val="00A603AD"/>
    <w:rsid w:val="00A622D8"/>
    <w:rsid w:val="00A6487F"/>
    <w:rsid w:val="00A70CC4"/>
    <w:rsid w:val="00A73FEB"/>
    <w:rsid w:val="00A7411E"/>
    <w:rsid w:val="00A802F8"/>
    <w:rsid w:val="00A80B70"/>
    <w:rsid w:val="00A82333"/>
    <w:rsid w:val="00A83DE3"/>
    <w:rsid w:val="00A84459"/>
    <w:rsid w:val="00A84F1F"/>
    <w:rsid w:val="00A85071"/>
    <w:rsid w:val="00A85D1C"/>
    <w:rsid w:val="00A873E4"/>
    <w:rsid w:val="00A87868"/>
    <w:rsid w:val="00A901D2"/>
    <w:rsid w:val="00A90912"/>
    <w:rsid w:val="00A9096A"/>
    <w:rsid w:val="00A9698E"/>
    <w:rsid w:val="00A96D4A"/>
    <w:rsid w:val="00A97822"/>
    <w:rsid w:val="00AA04A8"/>
    <w:rsid w:val="00AA12FB"/>
    <w:rsid w:val="00AA1950"/>
    <w:rsid w:val="00AA1AB9"/>
    <w:rsid w:val="00AA20CD"/>
    <w:rsid w:val="00AA2112"/>
    <w:rsid w:val="00AA31D4"/>
    <w:rsid w:val="00AA3308"/>
    <w:rsid w:val="00AA372D"/>
    <w:rsid w:val="00AA472E"/>
    <w:rsid w:val="00AA4804"/>
    <w:rsid w:val="00AA5329"/>
    <w:rsid w:val="00AA74A1"/>
    <w:rsid w:val="00AB1CE8"/>
    <w:rsid w:val="00AB2D24"/>
    <w:rsid w:val="00AB302B"/>
    <w:rsid w:val="00AB4B5A"/>
    <w:rsid w:val="00AB4D56"/>
    <w:rsid w:val="00AB75B7"/>
    <w:rsid w:val="00AC01D6"/>
    <w:rsid w:val="00AC4B5F"/>
    <w:rsid w:val="00AC5390"/>
    <w:rsid w:val="00AC565C"/>
    <w:rsid w:val="00AC6BAF"/>
    <w:rsid w:val="00AC6F8D"/>
    <w:rsid w:val="00AD18FE"/>
    <w:rsid w:val="00AD2D49"/>
    <w:rsid w:val="00AD301C"/>
    <w:rsid w:val="00AD3E9F"/>
    <w:rsid w:val="00AD4BFB"/>
    <w:rsid w:val="00AD4E0F"/>
    <w:rsid w:val="00AD52C2"/>
    <w:rsid w:val="00AD6049"/>
    <w:rsid w:val="00AD7454"/>
    <w:rsid w:val="00AD773E"/>
    <w:rsid w:val="00AE0308"/>
    <w:rsid w:val="00AE0FA6"/>
    <w:rsid w:val="00AE1816"/>
    <w:rsid w:val="00AE5C0A"/>
    <w:rsid w:val="00AF01AD"/>
    <w:rsid w:val="00AF07CB"/>
    <w:rsid w:val="00AF7692"/>
    <w:rsid w:val="00B03592"/>
    <w:rsid w:val="00B059DE"/>
    <w:rsid w:val="00B05BA5"/>
    <w:rsid w:val="00B0629B"/>
    <w:rsid w:val="00B0667C"/>
    <w:rsid w:val="00B074B5"/>
    <w:rsid w:val="00B102B7"/>
    <w:rsid w:val="00B11029"/>
    <w:rsid w:val="00B14479"/>
    <w:rsid w:val="00B1455C"/>
    <w:rsid w:val="00B14AE2"/>
    <w:rsid w:val="00B15598"/>
    <w:rsid w:val="00B16B35"/>
    <w:rsid w:val="00B20661"/>
    <w:rsid w:val="00B24E00"/>
    <w:rsid w:val="00B25692"/>
    <w:rsid w:val="00B26513"/>
    <w:rsid w:val="00B26C7C"/>
    <w:rsid w:val="00B30230"/>
    <w:rsid w:val="00B30538"/>
    <w:rsid w:val="00B30601"/>
    <w:rsid w:val="00B31375"/>
    <w:rsid w:val="00B31404"/>
    <w:rsid w:val="00B31DCD"/>
    <w:rsid w:val="00B33AEE"/>
    <w:rsid w:val="00B34B94"/>
    <w:rsid w:val="00B374F6"/>
    <w:rsid w:val="00B4186C"/>
    <w:rsid w:val="00B42DC7"/>
    <w:rsid w:val="00B44168"/>
    <w:rsid w:val="00B4524F"/>
    <w:rsid w:val="00B46914"/>
    <w:rsid w:val="00B46F77"/>
    <w:rsid w:val="00B506BD"/>
    <w:rsid w:val="00B526E4"/>
    <w:rsid w:val="00B5368B"/>
    <w:rsid w:val="00B53B38"/>
    <w:rsid w:val="00B53C9D"/>
    <w:rsid w:val="00B56B03"/>
    <w:rsid w:val="00B622A9"/>
    <w:rsid w:val="00B624AA"/>
    <w:rsid w:val="00B635EE"/>
    <w:rsid w:val="00B63FE6"/>
    <w:rsid w:val="00B6406F"/>
    <w:rsid w:val="00B6472D"/>
    <w:rsid w:val="00B64DB1"/>
    <w:rsid w:val="00B65884"/>
    <w:rsid w:val="00B65C4D"/>
    <w:rsid w:val="00B65C7F"/>
    <w:rsid w:val="00B66527"/>
    <w:rsid w:val="00B709F6"/>
    <w:rsid w:val="00B71B4A"/>
    <w:rsid w:val="00B72096"/>
    <w:rsid w:val="00B72BC3"/>
    <w:rsid w:val="00B74D04"/>
    <w:rsid w:val="00B755C6"/>
    <w:rsid w:val="00B8022A"/>
    <w:rsid w:val="00B8084C"/>
    <w:rsid w:val="00B80B56"/>
    <w:rsid w:val="00B81371"/>
    <w:rsid w:val="00B81482"/>
    <w:rsid w:val="00B83B0D"/>
    <w:rsid w:val="00B83BBE"/>
    <w:rsid w:val="00B84A13"/>
    <w:rsid w:val="00B85875"/>
    <w:rsid w:val="00B85A43"/>
    <w:rsid w:val="00B86106"/>
    <w:rsid w:val="00B871AA"/>
    <w:rsid w:val="00B87298"/>
    <w:rsid w:val="00B87850"/>
    <w:rsid w:val="00B90076"/>
    <w:rsid w:val="00B9073C"/>
    <w:rsid w:val="00B90824"/>
    <w:rsid w:val="00B91762"/>
    <w:rsid w:val="00B96C9B"/>
    <w:rsid w:val="00B971A5"/>
    <w:rsid w:val="00B97C26"/>
    <w:rsid w:val="00BA614B"/>
    <w:rsid w:val="00BB17A7"/>
    <w:rsid w:val="00BB1C3F"/>
    <w:rsid w:val="00BB4007"/>
    <w:rsid w:val="00BB4AF6"/>
    <w:rsid w:val="00BB5AE1"/>
    <w:rsid w:val="00BB7B04"/>
    <w:rsid w:val="00BC1D09"/>
    <w:rsid w:val="00BC1EBE"/>
    <w:rsid w:val="00BC36F2"/>
    <w:rsid w:val="00BC3C8E"/>
    <w:rsid w:val="00BC6D26"/>
    <w:rsid w:val="00BD20E1"/>
    <w:rsid w:val="00BD24B0"/>
    <w:rsid w:val="00BD2A6E"/>
    <w:rsid w:val="00BD30CD"/>
    <w:rsid w:val="00BD5109"/>
    <w:rsid w:val="00BD5996"/>
    <w:rsid w:val="00BE307A"/>
    <w:rsid w:val="00BE44E4"/>
    <w:rsid w:val="00BE5618"/>
    <w:rsid w:val="00BE6710"/>
    <w:rsid w:val="00BF32C9"/>
    <w:rsid w:val="00BF395D"/>
    <w:rsid w:val="00BF39AA"/>
    <w:rsid w:val="00BF5183"/>
    <w:rsid w:val="00C02CF3"/>
    <w:rsid w:val="00C03B16"/>
    <w:rsid w:val="00C04DDA"/>
    <w:rsid w:val="00C11D5B"/>
    <w:rsid w:val="00C1482C"/>
    <w:rsid w:val="00C1491F"/>
    <w:rsid w:val="00C1502A"/>
    <w:rsid w:val="00C15DBA"/>
    <w:rsid w:val="00C15DEC"/>
    <w:rsid w:val="00C16ED2"/>
    <w:rsid w:val="00C2009A"/>
    <w:rsid w:val="00C20352"/>
    <w:rsid w:val="00C21E2A"/>
    <w:rsid w:val="00C24401"/>
    <w:rsid w:val="00C25B2D"/>
    <w:rsid w:val="00C3034A"/>
    <w:rsid w:val="00C35381"/>
    <w:rsid w:val="00C41955"/>
    <w:rsid w:val="00C4377C"/>
    <w:rsid w:val="00C449F9"/>
    <w:rsid w:val="00C44CD4"/>
    <w:rsid w:val="00C4658F"/>
    <w:rsid w:val="00C46C56"/>
    <w:rsid w:val="00C50CB3"/>
    <w:rsid w:val="00C53E52"/>
    <w:rsid w:val="00C57FF5"/>
    <w:rsid w:val="00C61622"/>
    <w:rsid w:val="00C61B85"/>
    <w:rsid w:val="00C61D32"/>
    <w:rsid w:val="00C62418"/>
    <w:rsid w:val="00C628A3"/>
    <w:rsid w:val="00C639DB"/>
    <w:rsid w:val="00C643DB"/>
    <w:rsid w:val="00C645F5"/>
    <w:rsid w:val="00C663CB"/>
    <w:rsid w:val="00C72F14"/>
    <w:rsid w:val="00C73FD4"/>
    <w:rsid w:val="00C75BED"/>
    <w:rsid w:val="00C7749D"/>
    <w:rsid w:val="00C80B45"/>
    <w:rsid w:val="00C827B9"/>
    <w:rsid w:val="00C831A3"/>
    <w:rsid w:val="00C93F9E"/>
    <w:rsid w:val="00C94C89"/>
    <w:rsid w:val="00C9545D"/>
    <w:rsid w:val="00C9618A"/>
    <w:rsid w:val="00CA032C"/>
    <w:rsid w:val="00CA0511"/>
    <w:rsid w:val="00CA06C2"/>
    <w:rsid w:val="00CA22B7"/>
    <w:rsid w:val="00CA37BB"/>
    <w:rsid w:val="00CA3EDC"/>
    <w:rsid w:val="00CA6606"/>
    <w:rsid w:val="00CB0066"/>
    <w:rsid w:val="00CB00CF"/>
    <w:rsid w:val="00CB362E"/>
    <w:rsid w:val="00CB6B65"/>
    <w:rsid w:val="00CB6BAE"/>
    <w:rsid w:val="00CB7BA9"/>
    <w:rsid w:val="00CB7D48"/>
    <w:rsid w:val="00CC2BCD"/>
    <w:rsid w:val="00CC33BC"/>
    <w:rsid w:val="00CC5C1C"/>
    <w:rsid w:val="00CC6A66"/>
    <w:rsid w:val="00CC76DD"/>
    <w:rsid w:val="00CC7766"/>
    <w:rsid w:val="00CC7E3C"/>
    <w:rsid w:val="00CD152C"/>
    <w:rsid w:val="00CD329B"/>
    <w:rsid w:val="00CD5056"/>
    <w:rsid w:val="00CD61E3"/>
    <w:rsid w:val="00CD6E83"/>
    <w:rsid w:val="00CE00D3"/>
    <w:rsid w:val="00CE2D0E"/>
    <w:rsid w:val="00CE2F18"/>
    <w:rsid w:val="00CE5101"/>
    <w:rsid w:val="00CE58A3"/>
    <w:rsid w:val="00CE6049"/>
    <w:rsid w:val="00CE6F2B"/>
    <w:rsid w:val="00CE730D"/>
    <w:rsid w:val="00CE7473"/>
    <w:rsid w:val="00CE77BB"/>
    <w:rsid w:val="00CF2D73"/>
    <w:rsid w:val="00CF334B"/>
    <w:rsid w:val="00CF5003"/>
    <w:rsid w:val="00CF5704"/>
    <w:rsid w:val="00CF6E1B"/>
    <w:rsid w:val="00CF6E39"/>
    <w:rsid w:val="00CF7DCA"/>
    <w:rsid w:val="00D00784"/>
    <w:rsid w:val="00D017CE"/>
    <w:rsid w:val="00D01803"/>
    <w:rsid w:val="00D0290C"/>
    <w:rsid w:val="00D04515"/>
    <w:rsid w:val="00D06D91"/>
    <w:rsid w:val="00D0706F"/>
    <w:rsid w:val="00D10388"/>
    <w:rsid w:val="00D10B6C"/>
    <w:rsid w:val="00D110B6"/>
    <w:rsid w:val="00D11513"/>
    <w:rsid w:val="00D12F8F"/>
    <w:rsid w:val="00D146E1"/>
    <w:rsid w:val="00D14CBD"/>
    <w:rsid w:val="00D15E0C"/>
    <w:rsid w:val="00D20594"/>
    <w:rsid w:val="00D20FD9"/>
    <w:rsid w:val="00D222BF"/>
    <w:rsid w:val="00D23249"/>
    <w:rsid w:val="00D232A0"/>
    <w:rsid w:val="00D237A1"/>
    <w:rsid w:val="00D23C1C"/>
    <w:rsid w:val="00D251EA"/>
    <w:rsid w:val="00D255FB"/>
    <w:rsid w:val="00D25E98"/>
    <w:rsid w:val="00D26852"/>
    <w:rsid w:val="00D3088E"/>
    <w:rsid w:val="00D31F31"/>
    <w:rsid w:val="00D321DF"/>
    <w:rsid w:val="00D32DFE"/>
    <w:rsid w:val="00D36859"/>
    <w:rsid w:val="00D37A9E"/>
    <w:rsid w:val="00D41D24"/>
    <w:rsid w:val="00D41E87"/>
    <w:rsid w:val="00D421CC"/>
    <w:rsid w:val="00D42A69"/>
    <w:rsid w:val="00D42E55"/>
    <w:rsid w:val="00D435B2"/>
    <w:rsid w:val="00D44193"/>
    <w:rsid w:val="00D444B9"/>
    <w:rsid w:val="00D44F5D"/>
    <w:rsid w:val="00D47C7D"/>
    <w:rsid w:val="00D47FAA"/>
    <w:rsid w:val="00D51BBA"/>
    <w:rsid w:val="00D5288D"/>
    <w:rsid w:val="00D56C69"/>
    <w:rsid w:val="00D61E22"/>
    <w:rsid w:val="00D633AB"/>
    <w:rsid w:val="00D660F5"/>
    <w:rsid w:val="00D662FC"/>
    <w:rsid w:val="00D66703"/>
    <w:rsid w:val="00D669BF"/>
    <w:rsid w:val="00D67627"/>
    <w:rsid w:val="00D70B79"/>
    <w:rsid w:val="00D725DA"/>
    <w:rsid w:val="00D728F7"/>
    <w:rsid w:val="00D73932"/>
    <w:rsid w:val="00D76B2A"/>
    <w:rsid w:val="00D80139"/>
    <w:rsid w:val="00D80990"/>
    <w:rsid w:val="00D80EDA"/>
    <w:rsid w:val="00D817FB"/>
    <w:rsid w:val="00D84CEB"/>
    <w:rsid w:val="00D86FF5"/>
    <w:rsid w:val="00D87BCB"/>
    <w:rsid w:val="00D91A1C"/>
    <w:rsid w:val="00D92FF7"/>
    <w:rsid w:val="00D93B0B"/>
    <w:rsid w:val="00D93CB1"/>
    <w:rsid w:val="00D95842"/>
    <w:rsid w:val="00D961FF"/>
    <w:rsid w:val="00D96540"/>
    <w:rsid w:val="00D973E2"/>
    <w:rsid w:val="00D97E91"/>
    <w:rsid w:val="00DA04FC"/>
    <w:rsid w:val="00DA16EF"/>
    <w:rsid w:val="00DA30A1"/>
    <w:rsid w:val="00DA3435"/>
    <w:rsid w:val="00DA56D4"/>
    <w:rsid w:val="00DB15A4"/>
    <w:rsid w:val="00DB4316"/>
    <w:rsid w:val="00DB4794"/>
    <w:rsid w:val="00DB537A"/>
    <w:rsid w:val="00DB786A"/>
    <w:rsid w:val="00DB7BC1"/>
    <w:rsid w:val="00DC047F"/>
    <w:rsid w:val="00DC0552"/>
    <w:rsid w:val="00DC090E"/>
    <w:rsid w:val="00DC4061"/>
    <w:rsid w:val="00DC4E69"/>
    <w:rsid w:val="00DD1DF8"/>
    <w:rsid w:val="00DD396D"/>
    <w:rsid w:val="00DD40A3"/>
    <w:rsid w:val="00DD48DD"/>
    <w:rsid w:val="00DD4E26"/>
    <w:rsid w:val="00DD4E34"/>
    <w:rsid w:val="00DD5A0B"/>
    <w:rsid w:val="00DD5ABC"/>
    <w:rsid w:val="00DD5D1A"/>
    <w:rsid w:val="00DD62AF"/>
    <w:rsid w:val="00DD62E1"/>
    <w:rsid w:val="00DD6650"/>
    <w:rsid w:val="00DD6ADF"/>
    <w:rsid w:val="00DD756D"/>
    <w:rsid w:val="00DE0268"/>
    <w:rsid w:val="00DE0C9E"/>
    <w:rsid w:val="00DE2CA6"/>
    <w:rsid w:val="00DE3A1B"/>
    <w:rsid w:val="00DE5D61"/>
    <w:rsid w:val="00DE6971"/>
    <w:rsid w:val="00DE6CF3"/>
    <w:rsid w:val="00DF08B9"/>
    <w:rsid w:val="00DF096A"/>
    <w:rsid w:val="00DF4448"/>
    <w:rsid w:val="00DF5566"/>
    <w:rsid w:val="00DF5FF5"/>
    <w:rsid w:val="00DF6079"/>
    <w:rsid w:val="00E01E41"/>
    <w:rsid w:val="00E03A20"/>
    <w:rsid w:val="00E05847"/>
    <w:rsid w:val="00E063D6"/>
    <w:rsid w:val="00E0694A"/>
    <w:rsid w:val="00E06AF4"/>
    <w:rsid w:val="00E10327"/>
    <w:rsid w:val="00E10BB4"/>
    <w:rsid w:val="00E12D7B"/>
    <w:rsid w:val="00E12F12"/>
    <w:rsid w:val="00E143D3"/>
    <w:rsid w:val="00E1502A"/>
    <w:rsid w:val="00E1527E"/>
    <w:rsid w:val="00E16EE6"/>
    <w:rsid w:val="00E20501"/>
    <w:rsid w:val="00E210CB"/>
    <w:rsid w:val="00E216F4"/>
    <w:rsid w:val="00E24F8F"/>
    <w:rsid w:val="00E3083F"/>
    <w:rsid w:val="00E30DB0"/>
    <w:rsid w:val="00E323C8"/>
    <w:rsid w:val="00E32CCB"/>
    <w:rsid w:val="00E334DC"/>
    <w:rsid w:val="00E353E7"/>
    <w:rsid w:val="00E3594F"/>
    <w:rsid w:val="00E37691"/>
    <w:rsid w:val="00E37D35"/>
    <w:rsid w:val="00E40194"/>
    <w:rsid w:val="00E43705"/>
    <w:rsid w:val="00E44345"/>
    <w:rsid w:val="00E44F93"/>
    <w:rsid w:val="00E478CC"/>
    <w:rsid w:val="00E506D9"/>
    <w:rsid w:val="00E50899"/>
    <w:rsid w:val="00E51913"/>
    <w:rsid w:val="00E51E76"/>
    <w:rsid w:val="00E52B25"/>
    <w:rsid w:val="00E53634"/>
    <w:rsid w:val="00E547B6"/>
    <w:rsid w:val="00E56905"/>
    <w:rsid w:val="00E6014F"/>
    <w:rsid w:val="00E6103B"/>
    <w:rsid w:val="00E610BA"/>
    <w:rsid w:val="00E61F7E"/>
    <w:rsid w:val="00E63E8E"/>
    <w:rsid w:val="00E6428D"/>
    <w:rsid w:val="00E67DEA"/>
    <w:rsid w:val="00E70436"/>
    <w:rsid w:val="00E72BEC"/>
    <w:rsid w:val="00E75A39"/>
    <w:rsid w:val="00E77B97"/>
    <w:rsid w:val="00E80F26"/>
    <w:rsid w:val="00E8215B"/>
    <w:rsid w:val="00E82AC2"/>
    <w:rsid w:val="00E837F3"/>
    <w:rsid w:val="00E90600"/>
    <w:rsid w:val="00E912FB"/>
    <w:rsid w:val="00E92899"/>
    <w:rsid w:val="00E9410C"/>
    <w:rsid w:val="00E9446A"/>
    <w:rsid w:val="00E9684D"/>
    <w:rsid w:val="00E97E07"/>
    <w:rsid w:val="00E97FF6"/>
    <w:rsid w:val="00EA056A"/>
    <w:rsid w:val="00EA24BB"/>
    <w:rsid w:val="00EA2FD7"/>
    <w:rsid w:val="00EA33DD"/>
    <w:rsid w:val="00EA6B07"/>
    <w:rsid w:val="00EA77F5"/>
    <w:rsid w:val="00EA7970"/>
    <w:rsid w:val="00EB1361"/>
    <w:rsid w:val="00EB31DA"/>
    <w:rsid w:val="00EB5749"/>
    <w:rsid w:val="00EB5E7D"/>
    <w:rsid w:val="00EB6BD2"/>
    <w:rsid w:val="00EB74AC"/>
    <w:rsid w:val="00EB7C39"/>
    <w:rsid w:val="00EC1A2C"/>
    <w:rsid w:val="00EC264D"/>
    <w:rsid w:val="00EC48F6"/>
    <w:rsid w:val="00EC69A2"/>
    <w:rsid w:val="00ED118D"/>
    <w:rsid w:val="00ED60DC"/>
    <w:rsid w:val="00ED6E17"/>
    <w:rsid w:val="00ED7663"/>
    <w:rsid w:val="00EE2B88"/>
    <w:rsid w:val="00EE5CFE"/>
    <w:rsid w:val="00EE64B3"/>
    <w:rsid w:val="00EF09D1"/>
    <w:rsid w:val="00EF1369"/>
    <w:rsid w:val="00EF17EA"/>
    <w:rsid w:val="00EF3020"/>
    <w:rsid w:val="00EF7A71"/>
    <w:rsid w:val="00F01C06"/>
    <w:rsid w:val="00F048F9"/>
    <w:rsid w:val="00F11E9B"/>
    <w:rsid w:val="00F144A2"/>
    <w:rsid w:val="00F14856"/>
    <w:rsid w:val="00F14A73"/>
    <w:rsid w:val="00F14E90"/>
    <w:rsid w:val="00F14F68"/>
    <w:rsid w:val="00F15C8A"/>
    <w:rsid w:val="00F179CD"/>
    <w:rsid w:val="00F2010A"/>
    <w:rsid w:val="00F2183D"/>
    <w:rsid w:val="00F21DFA"/>
    <w:rsid w:val="00F2235E"/>
    <w:rsid w:val="00F22808"/>
    <w:rsid w:val="00F2495D"/>
    <w:rsid w:val="00F24A04"/>
    <w:rsid w:val="00F24B47"/>
    <w:rsid w:val="00F26D13"/>
    <w:rsid w:val="00F30CFB"/>
    <w:rsid w:val="00F31155"/>
    <w:rsid w:val="00F317BB"/>
    <w:rsid w:val="00F34C5A"/>
    <w:rsid w:val="00F36451"/>
    <w:rsid w:val="00F4125E"/>
    <w:rsid w:val="00F42CE2"/>
    <w:rsid w:val="00F455FF"/>
    <w:rsid w:val="00F469B5"/>
    <w:rsid w:val="00F504C5"/>
    <w:rsid w:val="00F51759"/>
    <w:rsid w:val="00F51C74"/>
    <w:rsid w:val="00F529C8"/>
    <w:rsid w:val="00F5436A"/>
    <w:rsid w:val="00F546FC"/>
    <w:rsid w:val="00F55366"/>
    <w:rsid w:val="00F565C0"/>
    <w:rsid w:val="00F60096"/>
    <w:rsid w:val="00F6104A"/>
    <w:rsid w:val="00F61F45"/>
    <w:rsid w:val="00F6440A"/>
    <w:rsid w:val="00F648D2"/>
    <w:rsid w:val="00F6503D"/>
    <w:rsid w:val="00F65EFA"/>
    <w:rsid w:val="00F66223"/>
    <w:rsid w:val="00F67600"/>
    <w:rsid w:val="00F715E8"/>
    <w:rsid w:val="00F74774"/>
    <w:rsid w:val="00F74DDE"/>
    <w:rsid w:val="00F77796"/>
    <w:rsid w:val="00F7782A"/>
    <w:rsid w:val="00F81F9A"/>
    <w:rsid w:val="00F8315F"/>
    <w:rsid w:val="00F869E4"/>
    <w:rsid w:val="00F870D4"/>
    <w:rsid w:val="00F910CA"/>
    <w:rsid w:val="00F910E7"/>
    <w:rsid w:val="00F91697"/>
    <w:rsid w:val="00F91F7A"/>
    <w:rsid w:val="00F92872"/>
    <w:rsid w:val="00F96B03"/>
    <w:rsid w:val="00F96DBD"/>
    <w:rsid w:val="00FA08B7"/>
    <w:rsid w:val="00FA2121"/>
    <w:rsid w:val="00FA3177"/>
    <w:rsid w:val="00FA453F"/>
    <w:rsid w:val="00FA4F80"/>
    <w:rsid w:val="00FA54C1"/>
    <w:rsid w:val="00FA5755"/>
    <w:rsid w:val="00FA5F2C"/>
    <w:rsid w:val="00FA73AE"/>
    <w:rsid w:val="00FB64AE"/>
    <w:rsid w:val="00FB7A13"/>
    <w:rsid w:val="00FC02E4"/>
    <w:rsid w:val="00FC3AD0"/>
    <w:rsid w:val="00FC4338"/>
    <w:rsid w:val="00FC5C76"/>
    <w:rsid w:val="00FC731A"/>
    <w:rsid w:val="00FC7CC7"/>
    <w:rsid w:val="00FD16A9"/>
    <w:rsid w:val="00FD2CD9"/>
    <w:rsid w:val="00FD6B5B"/>
    <w:rsid w:val="00FD7694"/>
    <w:rsid w:val="00FD794F"/>
    <w:rsid w:val="00FE152E"/>
    <w:rsid w:val="00FE1CAC"/>
    <w:rsid w:val="00FE23D6"/>
    <w:rsid w:val="00FE2B30"/>
    <w:rsid w:val="00FE402B"/>
    <w:rsid w:val="00FE53E9"/>
    <w:rsid w:val="00FE5618"/>
    <w:rsid w:val="00FE6727"/>
    <w:rsid w:val="00FE6CAC"/>
    <w:rsid w:val="00FE743C"/>
    <w:rsid w:val="00FF452B"/>
    <w:rsid w:val="00FF4DBF"/>
    <w:rsid w:val="00FF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925FD"/>
  <w15:chartTrackingRefBased/>
  <w15:docId w15:val="{A75CEF83-1D2D-4C7C-8C13-74AE405F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F12"/>
    <w:rPr>
      <w:sz w:val="24"/>
      <w:lang w:eastAsia="en-US"/>
    </w:rPr>
  </w:style>
  <w:style w:type="paragraph" w:styleId="Heading1">
    <w:name w:val="heading 1"/>
    <w:basedOn w:val="Normal"/>
    <w:next w:val="Normal"/>
    <w:link w:val="Heading1Char"/>
    <w:qFormat/>
    <w:rsid w:val="00363453"/>
    <w:pPr>
      <w:keepNext/>
      <w:spacing w:before="240" w:after="60"/>
      <w:outlineLvl w:val="0"/>
    </w:pPr>
    <w:rPr>
      <w:rFonts w:ascii="Cambria" w:eastAsia="SimSun" w:hAnsi="Cambria"/>
      <w:b/>
      <w:bCs/>
      <w:kern w:val="32"/>
      <w:sz w:val="32"/>
      <w:szCs w:val="32"/>
    </w:rPr>
  </w:style>
  <w:style w:type="paragraph" w:styleId="Heading2">
    <w:name w:val="heading 2"/>
    <w:basedOn w:val="Normal"/>
    <w:qFormat/>
    <w:rsid w:val="00667523"/>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pPr>
      <w:ind w:firstLine="720"/>
    </w:pPr>
  </w:style>
  <w:style w:type="paragraph" w:styleId="Header">
    <w:name w:val="header"/>
    <w:basedOn w:val="Normal"/>
    <w:link w:val="HeaderChar"/>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CC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309B"/>
    <w:pPr>
      <w:tabs>
        <w:tab w:val="center" w:pos="4320"/>
        <w:tab w:val="right" w:pos="8640"/>
      </w:tabs>
    </w:pPr>
  </w:style>
  <w:style w:type="numbering" w:styleId="1ai">
    <w:name w:val="Outline List 1"/>
    <w:basedOn w:val="NoList"/>
    <w:rsid w:val="00311773"/>
    <w:pPr>
      <w:numPr>
        <w:numId w:val="2"/>
      </w:numPr>
    </w:pPr>
  </w:style>
  <w:style w:type="character" w:styleId="PageNumber">
    <w:name w:val="page number"/>
    <w:basedOn w:val="DefaultParagraphFont"/>
    <w:rsid w:val="00CE2D0E"/>
  </w:style>
  <w:style w:type="character" w:customStyle="1" w:styleId="PlainTextChar">
    <w:name w:val="Plain Text Char"/>
    <w:link w:val="PlainText"/>
    <w:rsid w:val="00BD5996"/>
    <w:rPr>
      <w:rFonts w:ascii="Calibri" w:hAnsi="Calibri"/>
      <w:lang w:bidi="ar-SA"/>
    </w:rPr>
  </w:style>
  <w:style w:type="paragraph" w:styleId="PlainText">
    <w:name w:val="Plain Text"/>
    <w:basedOn w:val="Normal"/>
    <w:link w:val="PlainTextChar"/>
    <w:rsid w:val="00BD5996"/>
    <w:rPr>
      <w:rFonts w:ascii="Calibri" w:hAnsi="Calibri"/>
      <w:sz w:val="20"/>
      <w:lang w:val="x-none" w:eastAsia="x-none"/>
    </w:rPr>
  </w:style>
  <w:style w:type="paragraph" w:customStyle="1" w:styleId="ecxmsonormal">
    <w:name w:val="ecxmsonormal"/>
    <w:basedOn w:val="Normal"/>
    <w:rsid w:val="00A175A0"/>
    <w:pPr>
      <w:spacing w:before="100" w:beforeAutospacing="1" w:after="100" w:afterAutospacing="1"/>
    </w:pPr>
    <w:rPr>
      <w:szCs w:val="24"/>
      <w:lang w:eastAsia="en-GB"/>
    </w:rPr>
  </w:style>
  <w:style w:type="character" w:styleId="Emphasis">
    <w:name w:val="Emphasis"/>
    <w:qFormat/>
    <w:rsid w:val="003D4BAB"/>
    <w:rPr>
      <w:b w:val="0"/>
      <w:bCs w:val="0"/>
      <w:i/>
      <w:iCs/>
    </w:rPr>
  </w:style>
  <w:style w:type="paragraph" w:styleId="NormalWeb">
    <w:name w:val="Normal (Web)"/>
    <w:basedOn w:val="Normal"/>
    <w:uiPriority w:val="99"/>
    <w:rsid w:val="003D4BAB"/>
    <w:pPr>
      <w:spacing w:before="150" w:after="150" w:line="360" w:lineRule="auto"/>
    </w:pPr>
    <w:rPr>
      <w:szCs w:val="24"/>
      <w:lang w:eastAsia="en-GB"/>
    </w:rPr>
  </w:style>
  <w:style w:type="paragraph" w:styleId="ListParagraph">
    <w:name w:val="List Paragraph"/>
    <w:basedOn w:val="Normal"/>
    <w:uiPriority w:val="34"/>
    <w:qFormat/>
    <w:rsid w:val="009A602C"/>
    <w:pPr>
      <w:ind w:left="720"/>
    </w:pPr>
  </w:style>
  <w:style w:type="character" w:customStyle="1" w:styleId="HeaderChar">
    <w:name w:val="Header Char"/>
    <w:link w:val="Header"/>
    <w:rsid w:val="009D1D47"/>
    <w:rPr>
      <w:sz w:val="24"/>
      <w:lang w:eastAsia="en-US"/>
    </w:rPr>
  </w:style>
  <w:style w:type="character" w:customStyle="1" w:styleId="casenumber">
    <w:name w:val="casenumber"/>
    <w:basedOn w:val="DefaultParagraphFont"/>
    <w:rsid w:val="003B73D2"/>
  </w:style>
  <w:style w:type="character" w:customStyle="1" w:styleId="divider1">
    <w:name w:val="divider1"/>
    <w:basedOn w:val="DefaultParagraphFont"/>
    <w:rsid w:val="003B73D2"/>
  </w:style>
  <w:style w:type="character" w:customStyle="1" w:styleId="description">
    <w:name w:val="description"/>
    <w:basedOn w:val="DefaultParagraphFont"/>
    <w:rsid w:val="003B73D2"/>
  </w:style>
  <w:style w:type="character" w:customStyle="1" w:styleId="divider2">
    <w:name w:val="divider2"/>
    <w:basedOn w:val="DefaultParagraphFont"/>
    <w:rsid w:val="003B73D2"/>
  </w:style>
  <w:style w:type="character" w:customStyle="1" w:styleId="address">
    <w:name w:val="address"/>
    <w:basedOn w:val="DefaultParagraphFont"/>
    <w:rsid w:val="003B73D2"/>
  </w:style>
  <w:style w:type="character" w:customStyle="1" w:styleId="Heading1Char">
    <w:name w:val="Heading 1 Char"/>
    <w:link w:val="Heading1"/>
    <w:rsid w:val="00363453"/>
    <w:rPr>
      <w:rFonts w:ascii="Cambria" w:eastAsia="SimSun" w:hAnsi="Cambria" w:cs="Times New Roman"/>
      <w:b/>
      <w:bCs/>
      <w:kern w:val="32"/>
      <w:sz w:val="32"/>
      <w:szCs w:val="32"/>
      <w:lang w:eastAsia="en-US"/>
    </w:rPr>
  </w:style>
  <w:style w:type="paragraph" w:styleId="Subtitle">
    <w:name w:val="Subtitle"/>
    <w:basedOn w:val="Normal"/>
    <w:next w:val="Normal"/>
    <w:link w:val="SubtitleChar"/>
    <w:qFormat/>
    <w:rsid w:val="00363453"/>
    <w:pPr>
      <w:spacing w:after="60"/>
      <w:jc w:val="center"/>
      <w:outlineLvl w:val="1"/>
    </w:pPr>
    <w:rPr>
      <w:rFonts w:ascii="Cambria" w:eastAsia="SimSun" w:hAnsi="Cambria"/>
      <w:szCs w:val="24"/>
    </w:rPr>
  </w:style>
  <w:style w:type="character" w:customStyle="1" w:styleId="SubtitleChar">
    <w:name w:val="Subtitle Char"/>
    <w:link w:val="Subtitle"/>
    <w:rsid w:val="00363453"/>
    <w:rPr>
      <w:rFonts w:ascii="Cambria" w:eastAsia="SimSun" w:hAnsi="Cambria" w:cs="Times New Roman"/>
      <w:sz w:val="24"/>
      <w:szCs w:val="24"/>
      <w:lang w:eastAsia="en-US"/>
    </w:rPr>
  </w:style>
  <w:style w:type="character" w:customStyle="1" w:styleId="fontstyle01">
    <w:name w:val="fontstyle01"/>
    <w:rsid w:val="00AA3308"/>
    <w:rPr>
      <w:rFonts w:ascii="GillSansMT" w:hAnsi="GillSansMT" w:hint="default"/>
      <w:b w:val="0"/>
      <w:bCs w:val="0"/>
      <w:i w:val="0"/>
      <w:iCs w:val="0"/>
      <w:color w:val="000000"/>
      <w:sz w:val="20"/>
      <w:szCs w:val="20"/>
    </w:rPr>
  </w:style>
  <w:style w:type="character" w:styleId="Strong">
    <w:name w:val="Strong"/>
    <w:uiPriority w:val="22"/>
    <w:qFormat/>
    <w:rsid w:val="00DE3A1B"/>
    <w:rPr>
      <w:b/>
      <w:bCs/>
    </w:rPr>
  </w:style>
  <w:style w:type="character" w:styleId="UnresolvedMention">
    <w:name w:val="Unresolved Mention"/>
    <w:uiPriority w:val="99"/>
    <w:semiHidden/>
    <w:unhideWhenUsed/>
    <w:rsid w:val="00B87298"/>
    <w:rPr>
      <w:color w:val="605E5C"/>
      <w:shd w:val="clear" w:color="auto" w:fill="E1DFDD"/>
    </w:rPr>
  </w:style>
  <w:style w:type="paragraph" w:customStyle="1" w:styleId="Body">
    <w:name w:val="Body"/>
    <w:basedOn w:val="Normal"/>
    <w:rsid w:val="00A83DE3"/>
    <w:pPr>
      <w:spacing w:after="160" w:line="254" w:lineRule="auto"/>
    </w:pPr>
    <w:rPr>
      <w:rFonts w:ascii="Arial" w:eastAsiaTheme="minorHAnsi"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086">
      <w:bodyDiv w:val="1"/>
      <w:marLeft w:val="0"/>
      <w:marRight w:val="0"/>
      <w:marTop w:val="0"/>
      <w:marBottom w:val="0"/>
      <w:divBdr>
        <w:top w:val="none" w:sz="0" w:space="0" w:color="auto"/>
        <w:left w:val="none" w:sz="0" w:space="0" w:color="auto"/>
        <w:bottom w:val="none" w:sz="0" w:space="0" w:color="auto"/>
        <w:right w:val="none" w:sz="0" w:space="0" w:color="auto"/>
      </w:divBdr>
    </w:div>
    <w:div w:id="120803697">
      <w:bodyDiv w:val="1"/>
      <w:marLeft w:val="0"/>
      <w:marRight w:val="0"/>
      <w:marTop w:val="0"/>
      <w:marBottom w:val="0"/>
      <w:divBdr>
        <w:top w:val="none" w:sz="0" w:space="0" w:color="auto"/>
        <w:left w:val="none" w:sz="0" w:space="0" w:color="auto"/>
        <w:bottom w:val="none" w:sz="0" w:space="0" w:color="auto"/>
        <w:right w:val="none" w:sz="0" w:space="0" w:color="auto"/>
      </w:divBdr>
    </w:div>
    <w:div w:id="128205419">
      <w:bodyDiv w:val="1"/>
      <w:marLeft w:val="0"/>
      <w:marRight w:val="0"/>
      <w:marTop w:val="0"/>
      <w:marBottom w:val="0"/>
      <w:divBdr>
        <w:top w:val="none" w:sz="0" w:space="0" w:color="auto"/>
        <w:left w:val="none" w:sz="0" w:space="0" w:color="auto"/>
        <w:bottom w:val="none" w:sz="0" w:space="0" w:color="auto"/>
        <w:right w:val="none" w:sz="0" w:space="0" w:color="auto"/>
      </w:divBdr>
    </w:div>
    <w:div w:id="313528275">
      <w:bodyDiv w:val="1"/>
      <w:marLeft w:val="0"/>
      <w:marRight w:val="0"/>
      <w:marTop w:val="0"/>
      <w:marBottom w:val="0"/>
      <w:divBdr>
        <w:top w:val="none" w:sz="0" w:space="0" w:color="auto"/>
        <w:left w:val="none" w:sz="0" w:space="0" w:color="auto"/>
        <w:bottom w:val="none" w:sz="0" w:space="0" w:color="auto"/>
        <w:right w:val="none" w:sz="0" w:space="0" w:color="auto"/>
      </w:divBdr>
      <w:divsChild>
        <w:div w:id="53967511">
          <w:marLeft w:val="0"/>
          <w:marRight w:val="0"/>
          <w:marTop w:val="0"/>
          <w:marBottom w:val="0"/>
          <w:divBdr>
            <w:top w:val="none" w:sz="0" w:space="0" w:color="auto"/>
            <w:left w:val="none" w:sz="0" w:space="0" w:color="auto"/>
            <w:bottom w:val="none" w:sz="0" w:space="0" w:color="auto"/>
            <w:right w:val="none" w:sz="0" w:space="0" w:color="auto"/>
          </w:divBdr>
          <w:divsChild>
            <w:div w:id="337926677">
              <w:marLeft w:val="0"/>
              <w:marRight w:val="0"/>
              <w:marTop w:val="0"/>
              <w:marBottom w:val="0"/>
              <w:divBdr>
                <w:top w:val="none" w:sz="0" w:space="0" w:color="auto"/>
                <w:left w:val="none" w:sz="0" w:space="0" w:color="auto"/>
                <w:bottom w:val="none" w:sz="0" w:space="0" w:color="auto"/>
                <w:right w:val="none" w:sz="0" w:space="0" w:color="auto"/>
              </w:divBdr>
              <w:divsChild>
                <w:div w:id="1420785800">
                  <w:marLeft w:val="0"/>
                  <w:marRight w:val="0"/>
                  <w:marTop w:val="0"/>
                  <w:marBottom w:val="0"/>
                  <w:divBdr>
                    <w:top w:val="none" w:sz="0" w:space="0" w:color="auto"/>
                    <w:left w:val="none" w:sz="0" w:space="0" w:color="auto"/>
                    <w:bottom w:val="none" w:sz="0" w:space="0" w:color="auto"/>
                    <w:right w:val="none" w:sz="0" w:space="0" w:color="auto"/>
                  </w:divBdr>
                  <w:divsChild>
                    <w:div w:id="2052605238">
                      <w:marLeft w:val="0"/>
                      <w:marRight w:val="0"/>
                      <w:marTop w:val="0"/>
                      <w:marBottom w:val="0"/>
                      <w:divBdr>
                        <w:top w:val="none" w:sz="0" w:space="0" w:color="auto"/>
                        <w:left w:val="none" w:sz="0" w:space="0" w:color="auto"/>
                        <w:bottom w:val="none" w:sz="0" w:space="0" w:color="auto"/>
                        <w:right w:val="none" w:sz="0" w:space="0" w:color="auto"/>
                      </w:divBdr>
                      <w:divsChild>
                        <w:div w:id="16182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90190">
      <w:bodyDiv w:val="1"/>
      <w:marLeft w:val="0"/>
      <w:marRight w:val="0"/>
      <w:marTop w:val="0"/>
      <w:marBottom w:val="0"/>
      <w:divBdr>
        <w:top w:val="none" w:sz="0" w:space="0" w:color="auto"/>
        <w:left w:val="none" w:sz="0" w:space="0" w:color="auto"/>
        <w:bottom w:val="none" w:sz="0" w:space="0" w:color="auto"/>
        <w:right w:val="none" w:sz="0" w:space="0" w:color="auto"/>
      </w:divBdr>
    </w:div>
    <w:div w:id="326326960">
      <w:bodyDiv w:val="1"/>
      <w:marLeft w:val="0"/>
      <w:marRight w:val="0"/>
      <w:marTop w:val="0"/>
      <w:marBottom w:val="0"/>
      <w:divBdr>
        <w:top w:val="none" w:sz="0" w:space="0" w:color="auto"/>
        <w:left w:val="none" w:sz="0" w:space="0" w:color="auto"/>
        <w:bottom w:val="none" w:sz="0" w:space="0" w:color="auto"/>
        <w:right w:val="none" w:sz="0" w:space="0" w:color="auto"/>
      </w:divBdr>
    </w:div>
    <w:div w:id="381489003">
      <w:bodyDiv w:val="1"/>
      <w:marLeft w:val="0"/>
      <w:marRight w:val="0"/>
      <w:marTop w:val="0"/>
      <w:marBottom w:val="0"/>
      <w:divBdr>
        <w:top w:val="none" w:sz="0" w:space="0" w:color="auto"/>
        <w:left w:val="none" w:sz="0" w:space="0" w:color="auto"/>
        <w:bottom w:val="none" w:sz="0" w:space="0" w:color="auto"/>
        <w:right w:val="none" w:sz="0" w:space="0" w:color="auto"/>
      </w:divBdr>
    </w:div>
    <w:div w:id="382021790">
      <w:bodyDiv w:val="1"/>
      <w:marLeft w:val="0"/>
      <w:marRight w:val="0"/>
      <w:marTop w:val="0"/>
      <w:marBottom w:val="0"/>
      <w:divBdr>
        <w:top w:val="none" w:sz="0" w:space="0" w:color="auto"/>
        <w:left w:val="none" w:sz="0" w:space="0" w:color="auto"/>
        <w:bottom w:val="none" w:sz="0" w:space="0" w:color="auto"/>
        <w:right w:val="none" w:sz="0" w:space="0" w:color="auto"/>
      </w:divBdr>
      <w:divsChild>
        <w:div w:id="414203040">
          <w:marLeft w:val="0"/>
          <w:marRight w:val="0"/>
          <w:marTop w:val="0"/>
          <w:marBottom w:val="0"/>
          <w:divBdr>
            <w:top w:val="none" w:sz="0" w:space="0" w:color="auto"/>
            <w:left w:val="none" w:sz="0" w:space="0" w:color="auto"/>
            <w:bottom w:val="none" w:sz="0" w:space="0" w:color="auto"/>
            <w:right w:val="none" w:sz="0" w:space="0" w:color="auto"/>
          </w:divBdr>
        </w:div>
        <w:div w:id="1838376844">
          <w:marLeft w:val="0"/>
          <w:marRight w:val="0"/>
          <w:marTop w:val="0"/>
          <w:marBottom w:val="0"/>
          <w:divBdr>
            <w:top w:val="none" w:sz="0" w:space="0" w:color="auto"/>
            <w:left w:val="none" w:sz="0" w:space="0" w:color="auto"/>
            <w:bottom w:val="none" w:sz="0" w:space="0" w:color="auto"/>
            <w:right w:val="none" w:sz="0" w:space="0" w:color="auto"/>
          </w:divBdr>
        </w:div>
      </w:divsChild>
    </w:div>
    <w:div w:id="391512091">
      <w:bodyDiv w:val="1"/>
      <w:marLeft w:val="0"/>
      <w:marRight w:val="0"/>
      <w:marTop w:val="0"/>
      <w:marBottom w:val="0"/>
      <w:divBdr>
        <w:top w:val="none" w:sz="0" w:space="0" w:color="auto"/>
        <w:left w:val="none" w:sz="0" w:space="0" w:color="auto"/>
        <w:bottom w:val="none" w:sz="0" w:space="0" w:color="auto"/>
        <w:right w:val="none" w:sz="0" w:space="0" w:color="auto"/>
      </w:divBdr>
    </w:div>
    <w:div w:id="391585550">
      <w:bodyDiv w:val="1"/>
      <w:marLeft w:val="0"/>
      <w:marRight w:val="0"/>
      <w:marTop w:val="0"/>
      <w:marBottom w:val="0"/>
      <w:divBdr>
        <w:top w:val="none" w:sz="0" w:space="0" w:color="auto"/>
        <w:left w:val="none" w:sz="0" w:space="0" w:color="auto"/>
        <w:bottom w:val="none" w:sz="0" w:space="0" w:color="auto"/>
        <w:right w:val="none" w:sz="0" w:space="0" w:color="auto"/>
      </w:divBdr>
      <w:divsChild>
        <w:div w:id="1663192133">
          <w:marLeft w:val="0"/>
          <w:marRight w:val="0"/>
          <w:marTop w:val="0"/>
          <w:marBottom w:val="0"/>
          <w:divBdr>
            <w:top w:val="none" w:sz="0" w:space="0" w:color="auto"/>
            <w:left w:val="none" w:sz="0" w:space="0" w:color="auto"/>
            <w:bottom w:val="none" w:sz="0" w:space="0" w:color="auto"/>
            <w:right w:val="none" w:sz="0" w:space="0" w:color="auto"/>
          </w:divBdr>
          <w:divsChild>
            <w:div w:id="145627964">
              <w:marLeft w:val="0"/>
              <w:marRight w:val="0"/>
              <w:marTop w:val="0"/>
              <w:marBottom w:val="0"/>
              <w:divBdr>
                <w:top w:val="none" w:sz="0" w:space="0" w:color="auto"/>
                <w:left w:val="none" w:sz="0" w:space="0" w:color="auto"/>
                <w:bottom w:val="none" w:sz="0" w:space="0" w:color="auto"/>
                <w:right w:val="none" w:sz="0" w:space="0" w:color="auto"/>
              </w:divBdr>
              <w:divsChild>
                <w:div w:id="601645617">
                  <w:marLeft w:val="0"/>
                  <w:marRight w:val="0"/>
                  <w:marTop w:val="0"/>
                  <w:marBottom w:val="0"/>
                  <w:divBdr>
                    <w:top w:val="none" w:sz="0" w:space="0" w:color="auto"/>
                    <w:left w:val="none" w:sz="0" w:space="0" w:color="auto"/>
                    <w:bottom w:val="none" w:sz="0" w:space="0" w:color="auto"/>
                    <w:right w:val="none" w:sz="0" w:space="0" w:color="auto"/>
                  </w:divBdr>
                  <w:divsChild>
                    <w:div w:id="538056693">
                      <w:marLeft w:val="0"/>
                      <w:marRight w:val="0"/>
                      <w:marTop w:val="0"/>
                      <w:marBottom w:val="0"/>
                      <w:divBdr>
                        <w:top w:val="none" w:sz="0" w:space="0" w:color="auto"/>
                        <w:left w:val="none" w:sz="0" w:space="0" w:color="auto"/>
                        <w:bottom w:val="none" w:sz="0" w:space="0" w:color="auto"/>
                        <w:right w:val="none" w:sz="0" w:space="0" w:color="auto"/>
                      </w:divBdr>
                      <w:divsChild>
                        <w:div w:id="890849109">
                          <w:marLeft w:val="0"/>
                          <w:marRight w:val="0"/>
                          <w:marTop w:val="0"/>
                          <w:marBottom w:val="0"/>
                          <w:divBdr>
                            <w:top w:val="none" w:sz="0" w:space="0" w:color="auto"/>
                            <w:left w:val="none" w:sz="0" w:space="0" w:color="auto"/>
                            <w:bottom w:val="none" w:sz="0" w:space="0" w:color="auto"/>
                            <w:right w:val="none" w:sz="0" w:space="0" w:color="auto"/>
                          </w:divBdr>
                          <w:divsChild>
                            <w:div w:id="541137793">
                              <w:marLeft w:val="0"/>
                              <w:marRight w:val="0"/>
                              <w:marTop w:val="0"/>
                              <w:marBottom w:val="0"/>
                              <w:divBdr>
                                <w:top w:val="none" w:sz="0" w:space="0" w:color="auto"/>
                                <w:left w:val="none" w:sz="0" w:space="0" w:color="auto"/>
                                <w:bottom w:val="none" w:sz="0" w:space="0" w:color="auto"/>
                                <w:right w:val="none" w:sz="0" w:space="0" w:color="auto"/>
                              </w:divBdr>
                              <w:divsChild>
                                <w:div w:id="200090370">
                                  <w:marLeft w:val="0"/>
                                  <w:marRight w:val="0"/>
                                  <w:marTop w:val="0"/>
                                  <w:marBottom w:val="0"/>
                                  <w:divBdr>
                                    <w:top w:val="none" w:sz="0" w:space="0" w:color="auto"/>
                                    <w:left w:val="none" w:sz="0" w:space="0" w:color="auto"/>
                                    <w:bottom w:val="none" w:sz="0" w:space="0" w:color="auto"/>
                                    <w:right w:val="none" w:sz="0" w:space="0" w:color="auto"/>
                                  </w:divBdr>
                                  <w:divsChild>
                                    <w:div w:id="1687055374">
                                      <w:marLeft w:val="0"/>
                                      <w:marRight w:val="0"/>
                                      <w:marTop w:val="0"/>
                                      <w:marBottom w:val="0"/>
                                      <w:divBdr>
                                        <w:top w:val="none" w:sz="0" w:space="0" w:color="auto"/>
                                        <w:left w:val="none" w:sz="0" w:space="0" w:color="auto"/>
                                        <w:bottom w:val="none" w:sz="0" w:space="0" w:color="auto"/>
                                        <w:right w:val="none" w:sz="0" w:space="0" w:color="auto"/>
                                      </w:divBdr>
                                      <w:divsChild>
                                        <w:div w:id="573706204">
                                          <w:marLeft w:val="0"/>
                                          <w:marRight w:val="0"/>
                                          <w:marTop w:val="0"/>
                                          <w:marBottom w:val="0"/>
                                          <w:divBdr>
                                            <w:top w:val="none" w:sz="0" w:space="0" w:color="auto"/>
                                            <w:left w:val="none" w:sz="0" w:space="0" w:color="auto"/>
                                            <w:bottom w:val="none" w:sz="0" w:space="0" w:color="auto"/>
                                            <w:right w:val="none" w:sz="0" w:space="0" w:color="auto"/>
                                          </w:divBdr>
                                          <w:divsChild>
                                            <w:div w:id="476413601">
                                              <w:marLeft w:val="0"/>
                                              <w:marRight w:val="0"/>
                                              <w:marTop w:val="0"/>
                                              <w:marBottom w:val="0"/>
                                              <w:divBdr>
                                                <w:top w:val="none" w:sz="0" w:space="0" w:color="auto"/>
                                                <w:left w:val="none" w:sz="0" w:space="0" w:color="auto"/>
                                                <w:bottom w:val="none" w:sz="0" w:space="0" w:color="auto"/>
                                                <w:right w:val="none" w:sz="0" w:space="0" w:color="auto"/>
                                              </w:divBdr>
                                              <w:divsChild>
                                                <w:div w:id="217209252">
                                                  <w:marLeft w:val="0"/>
                                                  <w:marRight w:val="0"/>
                                                  <w:marTop w:val="0"/>
                                                  <w:marBottom w:val="0"/>
                                                  <w:divBdr>
                                                    <w:top w:val="none" w:sz="0" w:space="0" w:color="auto"/>
                                                    <w:left w:val="none" w:sz="0" w:space="0" w:color="auto"/>
                                                    <w:bottom w:val="none" w:sz="0" w:space="0" w:color="auto"/>
                                                    <w:right w:val="none" w:sz="0" w:space="0" w:color="auto"/>
                                                  </w:divBdr>
                                                </w:div>
                                                <w:div w:id="267353664">
                                                  <w:marLeft w:val="0"/>
                                                  <w:marRight w:val="0"/>
                                                  <w:marTop w:val="0"/>
                                                  <w:marBottom w:val="0"/>
                                                  <w:divBdr>
                                                    <w:top w:val="none" w:sz="0" w:space="0" w:color="auto"/>
                                                    <w:left w:val="none" w:sz="0" w:space="0" w:color="auto"/>
                                                    <w:bottom w:val="none" w:sz="0" w:space="0" w:color="auto"/>
                                                    <w:right w:val="none" w:sz="0" w:space="0" w:color="auto"/>
                                                  </w:divBdr>
                                                </w:div>
                                                <w:div w:id="522400799">
                                                  <w:marLeft w:val="0"/>
                                                  <w:marRight w:val="0"/>
                                                  <w:marTop w:val="0"/>
                                                  <w:marBottom w:val="0"/>
                                                  <w:divBdr>
                                                    <w:top w:val="none" w:sz="0" w:space="0" w:color="auto"/>
                                                    <w:left w:val="none" w:sz="0" w:space="0" w:color="auto"/>
                                                    <w:bottom w:val="none" w:sz="0" w:space="0" w:color="auto"/>
                                                    <w:right w:val="none" w:sz="0" w:space="0" w:color="auto"/>
                                                  </w:divBdr>
                                                </w:div>
                                                <w:div w:id="843938422">
                                                  <w:marLeft w:val="0"/>
                                                  <w:marRight w:val="0"/>
                                                  <w:marTop w:val="0"/>
                                                  <w:marBottom w:val="0"/>
                                                  <w:divBdr>
                                                    <w:top w:val="none" w:sz="0" w:space="0" w:color="auto"/>
                                                    <w:left w:val="none" w:sz="0" w:space="0" w:color="auto"/>
                                                    <w:bottom w:val="none" w:sz="0" w:space="0" w:color="auto"/>
                                                    <w:right w:val="none" w:sz="0" w:space="0" w:color="auto"/>
                                                  </w:divBdr>
                                                </w:div>
                                                <w:div w:id="1027827733">
                                                  <w:marLeft w:val="0"/>
                                                  <w:marRight w:val="0"/>
                                                  <w:marTop w:val="0"/>
                                                  <w:marBottom w:val="0"/>
                                                  <w:divBdr>
                                                    <w:top w:val="none" w:sz="0" w:space="0" w:color="auto"/>
                                                    <w:left w:val="none" w:sz="0" w:space="0" w:color="auto"/>
                                                    <w:bottom w:val="none" w:sz="0" w:space="0" w:color="auto"/>
                                                    <w:right w:val="none" w:sz="0" w:space="0" w:color="auto"/>
                                                  </w:divBdr>
                                                </w:div>
                                                <w:div w:id="1218858257">
                                                  <w:marLeft w:val="0"/>
                                                  <w:marRight w:val="0"/>
                                                  <w:marTop w:val="0"/>
                                                  <w:marBottom w:val="0"/>
                                                  <w:divBdr>
                                                    <w:top w:val="none" w:sz="0" w:space="0" w:color="auto"/>
                                                    <w:left w:val="none" w:sz="0" w:space="0" w:color="auto"/>
                                                    <w:bottom w:val="none" w:sz="0" w:space="0" w:color="auto"/>
                                                    <w:right w:val="none" w:sz="0" w:space="0" w:color="auto"/>
                                                  </w:divBdr>
                                                </w:div>
                                                <w:div w:id="1916086310">
                                                  <w:marLeft w:val="0"/>
                                                  <w:marRight w:val="0"/>
                                                  <w:marTop w:val="0"/>
                                                  <w:marBottom w:val="0"/>
                                                  <w:divBdr>
                                                    <w:top w:val="none" w:sz="0" w:space="0" w:color="auto"/>
                                                    <w:left w:val="none" w:sz="0" w:space="0" w:color="auto"/>
                                                    <w:bottom w:val="none" w:sz="0" w:space="0" w:color="auto"/>
                                                    <w:right w:val="none" w:sz="0" w:space="0" w:color="auto"/>
                                                  </w:divBdr>
                                                </w:div>
                                                <w:div w:id="21120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14724">
      <w:bodyDiv w:val="1"/>
      <w:marLeft w:val="0"/>
      <w:marRight w:val="0"/>
      <w:marTop w:val="0"/>
      <w:marBottom w:val="0"/>
      <w:divBdr>
        <w:top w:val="none" w:sz="0" w:space="0" w:color="auto"/>
        <w:left w:val="none" w:sz="0" w:space="0" w:color="auto"/>
        <w:bottom w:val="none" w:sz="0" w:space="0" w:color="auto"/>
        <w:right w:val="none" w:sz="0" w:space="0" w:color="auto"/>
      </w:divBdr>
    </w:div>
    <w:div w:id="455417247">
      <w:bodyDiv w:val="1"/>
      <w:marLeft w:val="0"/>
      <w:marRight w:val="0"/>
      <w:marTop w:val="0"/>
      <w:marBottom w:val="0"/>
      <w:divBdr>
        <w:top w:val="none" w:sz="0" w:space="0" w:color="auto"/>
        <w:left w:val="none" w:sz="0" w:space="0" w:color="auto"/>
        <w:bottom w:val="none" w:sz="0" w:space="0" w:color="auto"/>
        <w:right w:val="none" w:sz="0" w:space="0" w:color="auto"/>
      </w:divBdr>
    </w:div>
    <w:div w:id="459760108">
      <w:bodyDiv w:val="1"/>
      <w:marLeft w:val="0"/>
      <w:marRight w:val="0"/>
      <w:marTop w:val="0"/>
      <w:marBottom w:val="0"/>
      <w:divBdr>
        <w:top w:val="none" w:sz="0" w:space="0" w:color="auto"/>
        <w:left w:val="none" w:sz="0" w:space="0" w:color="auto"/>
        <w:bottom w:val="none" w:sz="0" w:space="0" w:color="auto"/>
        <w:right w:val="none" w:sz="0" w:space="0" w:color="auto"/>
      </w:divBdr>
    </w:div>
    <w:div w:id="466779568">
      <w:bodyDiv w:val="1"/>
      <w:marLeft w:val="0"/>
      <w:marRight w:val="0"/>
      <w:marTop w:val="0"/>
      <w:marBottom w:val="0"/>
      <w:divBdr>
        <w:top w:val="none" w:sz="0" w:space="0" w:color="auto"/>
        <w:left w:val="none" w:sz="0" w:space="0" w:color="auto"/>
        <w:bottom w:val="none" w:sz="0" w:space="0" w:color="auto"/>
        <w:right w:val="none" w:sz="0" w:space="0" w:color="auto"/>
      </w:divBdr>
    </w:div>
    <w:div w:id="535392290">
      <w:bodyDiv w:val="1"/>
      <w:marLeft w:val="0"/>
      <w:marRight w:val="0"/>
      <w:marTop w:val="0"/>
      <w:marBottom w:val="0"/>
      <w:divBdr>
        <w:top w:val="none" w:sz="0" w:space="0" w:color="auto"/>
        <w:left w:val="none" w:sz="0" w:space="0" w:color="auto"/>
        <w:bottom w:val="none" w:sz="0" w:space="0" w:color="auto"/>
        <w:right w:val="none" w:sz="0" w:space="0" w:color="auto"/>
      </w:divBdr>
      <w:divsChild>
        <w:div w:id="1958097741">
          <w:marLeft w:val="0"/>
          <w:marRight w:val="0"/>
          <w:marTop w:val="0"/>
          <w:marBottom w:val="0"/>
          <w:divBdr>
            <w:top w:val="none" w:sz="0" w:space="0" w:color="auto"/>
            <w:left w:val="none" w:sz="0" w:space="0" w:color="auto"/>
            <w:bottom w:val="none" w:sz="0" w:space="0" w:color="auto"/>
            <w:right w:val="none" w:sz="0" w:space="0" w:color="auto"/>
          </w:divBdr>
          <w:divsChild>
            <w:div w:id="283655742">
              <w:marLeft w:val="0"/>
              <w:marRight w:val="0"/>
              <w:marTop w:val="0"/>
              <w:marBottom w:val="0"/>
              <w:divBdr>
                <w:top w:val="none" w:sz="0" w:space="0" w:color="auto"/>
                <w:left w:val="none" w:sz="0" w:space="0" w:color="auto"/>
                <w:bottom w:val="none" w:sz="0" w:space="0" w:color="auto"/>
                <w:right w:val="none" w:sz="0" w:space="0" w:color="auto"/>
              </w:divBdr>
            </w:div>
            <w:div w:id="778262233">
              <w:marLeft w:val="0"/>
              <w:marRight w:val="0"/>
              <w:marTop w:val="0"/>
              <w:marBottom w:val="0"/>
              <w:divBdr>
                <w:top w:val="none" w:sz="0" w:space="0" w:color="auto"/>
                <w:left w:val="none" w:sz="0" w:space="0" w:color="auto"/>
                <w:bottom w:val="none" w:sz="0" w:space="0" w:color="auto"/>
                <w:right w:val="none" w:sz="0" w:space="0" w:color="auto"/>
              </w:divBdr>
            </w:div>
            <w:div w:id="18058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4966">
      <w:bodyDiv w:val="1"/>
      <w:marLeft w:val="0"/>
      <w:marRight w:val="0"/>
      <w:marTop w:val="0"/>
      <w:marBottom w:val="0"/>
      <w:divBdr>
        <w:top w:val="none" w:sz="0" w:space="0" w:color="auto"/>
        <w:left w:val="none" w:sz="0" w:space="0" w:color="auto"/>
        <w:bottom w:val="none" w:sz="0" w:space="0" w:color="auto"/>
        <w:right w:val="none" w:sz="0" w:space="0" w:color="auto"/>
      </w:divBdr>
    </w:div>
    <w:div w:id="579828760">
      <w:bodyDiv w:val="1"/>
      <w:marLeft w:val="0"/>
      <w:marRight w:val="0"/>
      <w:marTop w:val="0"/>
      <w:marBottom w:val="0"/>
      <w:divBdr>
        <w:top w:val="none" w:sz="0" w:space="0" w:color="auto"/>
        <w:left w:val="none" w:sz="0" w:space="0" w:color="auto"/>
        <w:bottom w:val="none" w:sz="0" w:space="0" w:color="auto"/>
        <w:right w:val="none" w:sz="0" w:space="0" w:color="auto"/>
      </w:divBdr>
    </w:div>
    <w:div w:id="618145520">
      <w:bodyDiv w:val="1"/>
      <w:marLeft w:val="0"/>
      <w:marRight w:val="0"/>
      <w:marTop w:val="0"/>
      <w:marBottom w:val="0"/>
      <w:divBdr>
        <w:top w:val="none" w:sz="0" w:space="0" w:color="auto"/>
        <w:left w:val="none" w:sz="0" w:space="0" w:color="auto"/>
        <w:bottom w:val="none" w:sz="0" w:space="0" w:color="auto"/>
        <w:right w:val="none" w:sz="0" w:space="0" w:color="auto"/>
      </w:divBdr>
    </w:div>
    <w:div w:id="682363271">
      <w:bodyDiv w:val="1"/>
      <w:marLeft w:val="0"/>
      <w:marRight w:val="0"/>
      <w:marTop w:val="0"/>
      <w:marBottom w:val="0"/>
      <w:divBdr>
        <w:top w:val="none" w:sz="0" w:space="0" w:color="auto"/>
        <w:left w:val="none" w:sz="0" w:space="0" w:color="auto"/>
        <w:bottom w:val="none" w:sz="0" w:space="0" w:color="auto"/>
        <w:right w:val="none" w:sz="0" w:space="0" w:color="auto"/>
      </w:divBdr>
    </w:div>
    <w:div w:id="715734627">
      <w:bodyDiv w:val="1"/>
      <w:marLeft w:val="0"/>
      <w:marRight w:val="0"/>
      <w:marTop w:val="0"/>
      <w:marBottom w:val="0"/>
      <w:divBdr>
        <w:top w:val="none" w:sz="0" w:space="0" w:color="auto"/>
        <w:left w:val="none" w:sz="0" w:space="0" w:color="auto"/>
        <w:bottom w:val="none" w:sz="0" w:space="0" w:color="auto"/>
        <w:right w:val="none" w:sz="0" w:space="0" w:color="auto"/>
      </w:divBdr>
    </w:div>
    <w:div w:id="764494311">
      <w:bodyDiv w:val="1"/>
      <w:marLeft w:val="0"/>
      <w:marRight w:val="0"/>
      <w:marTop w:val="0"/>
      <w:marBottom w:val="0"/>
      <w:divBdr>
        <w:top w:val="none" w:sz="0" w:space="0" w:color="auto"/>
        <w:left w:val="none" w:sz="0" w:space="0" w:color="auto"/>
        <w:bottom w:val="none" w:sz="0" w:space="0" w:color="auto"/>
        <w:right w:val="none" w:sz="0" w:space="0" w:color="auto"/>
      </w:divBdr>
    </w:div>
    <w:div w:id="766117697">
      <w:bodyDiv w:val="1"/>
      <w:marLeft w:val="0"/>
      <w:marRight w:val="0"/>
      <w:marTop w:val="0"/>
      <w:marBottom w:val="0"/>
      <w:divBdr>
        <w:top w:val="none" w:sz="0" w:space="0" w:color="auto"/>
        <w:left w:val="none" w:sz="0" w:space="0" w:color="auto"/>
        <w:bottom w:val="none" w:sz="0" w:space="0" w:color="auto"/>
        <w:right w:val="none" w:sz="0" w:space="0" w:color="auto"/>
      </w:divBdr>
      <w:divsChild>
        <w:div w:id="1681351464">
          <w:marLeft w:val="0"/>
          <w:marRight w:val="0"/>
          <w:marTop w:val="300"/>
          <w:marBottom w:val="0"/>
          <w:divBdr>
            <w:top w:val="none" w:sz="0" w:space="0" w:color="auto"/>
            <w:left w:val="none" w:sz="0" w:space="0" w:color="auto"/>
            <w:bottom w:val="none" w:sz="0" w:space="0" w:color="auto"/>
            <w:right w:val="none" w:sz="0" w:space="0" w:color="auto"/>
          </w:divBdr>
          <w:divsChild>
            <w:div w:id="359939926">
              <w:marLeft w:val="0"/>
              <w:marRight w:val="0"/>
              <w:marTop w:val="0"/>
              <w:marBottom w:val="0"/>
              <w:divBdr>
                <w:top w:val="none" w:sz="0" w:space="0" w:color="auto"/>
                <w:left w:val="none" w:sz="0" w:space="0" w:color="auto"/>
                <w:bottom w:val="none" w:sz="0" w:space="0" w:color="auto"/>
                <w:right w:val="none" w:sz="0" w:space="0" w:color="auto"/>
              </w:divBdr>
              <w:divsChild>
                <w:div w:id="691537911">
                  <w:marLeft w:val="0"/>
                  <w:marRight w:val="0"/>
                  <w:marTop w:val="0"/>
                  <w:marBottom w:val="0"/>
                  <w:divBdr>
                    <w:top w:val="none" w:sz="0" w:space="0" w:color="auto"/>
                    <w:left w:val="none" w:sz="0" w:space="0" w:color="auto"/>
                    <w:bottom w:val="none" w:sz="0" w:space="0" w:color="auto"/>
                    <w:right w:val="none" w:sz="0" w:space="0" w:color="auto"/>
                  </w:divBdr>
                  <w:divsChild>
                    <w:div w:id="4015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92884">
      <w:bodyDiv w:val="1"/>
      <w:marLeft w:val="0"/>
      <w:marRight w:val="0"/>
      <w:marTop w:val="0"/>
      <w:marBottom w:val="0"/>
      <w:divBdr>
        <w:top w:val="none" w:sz="0" w:space="0" w:color="auto"/>
        <w:left w:val="none" w:sz="0" w:space="0" w:color="auto"/>
        <w:bottom w:val="none" w:sz="0" w:space="0" w:color="auto"/>
        <w:right w:val="none" w:sz="0" w:space="0" w:color="auto"/>
      </w:divBdr>
    </w:div>
    <w:div w:id="789208563">
      <w:bodyDiv w:val="1"/>
      <w:marLeft w:val="0"/>
      <w:marRight w:val="0"/>
      <w:marTop w:val="0"/>
      <w:marBottom w:val="0"/>
      <w:divBdr>
        <w:top w:val="none" w:sz="0" w:space="0" w:color="auto"/>
        <w:left w:val="none" w:sz="0" w:space="0" w:color="auto"/>
        <w:bottom w:val="none" w:sz="0" w:space="0" w:color="auto"/>
        <w:right w:val="none" w:sz="0" w:space="0" w:color="auto"/>
      </w:divBdr>
    </w:div>
    <w:div w:id="802623916">
      <w:bodyDiv w:val="1"/>
      <w:marLeft w:val="0"/>
      <w:marRight w:val="0"/>
      <w:marTop w:val="0"/>
      <w:marBottom w:val="0"/>
      <w:divBdr>
        <w:top w:val="none" w:sz="0" w:space="0" w:color="auto"/>
        <w:left w:val="none" w:sz="0" w:space="0" w:color="auto"/>
        <w:bottom w:val="none" w:sz="0" w:space="0" w:color="auto"/>
        <w:right w:val="none" w:sz="0" w:space="0" w:color="auto"/>
      </w:divBdr>
    </w:div>
    <w:div w:id="951941975">
      <w:bodyDiv w:val="1"/>
      <w:marLeft w:val="0"/>
      <w:marRight w:val="0"/>
      <w:marTop w:val="0"/>
      <w:marBottom w:val="0"/>
      <w:divBdr>
        <w:top w:val="none" w:sz="0" w:space="0" w:color="auto"/>
        <w:left w:val="none" w:sz="0" w:space="0" w:color="auto"/>
        <w:bottom w:val="none" w:sz="0" w:space="0" w:color="auto"/>
        <w:right w:val="none" w:sz="0" w:space="0" w:color="auto"/>
      </w:divBdr>
    </w:div>
    <w:div w:id="1002121799">
      <w:bodyDiv w:val="1"/>
      <w:marLeft w:val="0"/>
      <w:marRight w:val="0"/>
      <w:marTop w:val="0"/>
      <w:marBottom w:val="0"/>
      <w:divBdr>
        <w:top w:val="none" w:sz="0" w:space="0" w:color="auto"/>
        <w:left w:val="none" w:sz="0" w:space="0" w:color="auto"/>
        <w:bottom w:val="none" w:sz="0" w:space="0" w:color="auto"/>
        <w:right w:val="none" w:sz="0" w:space="0" w:color="auto"/>
      </w:divBdr>
      <w:divsChild>
        <w:div w:id="157512424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04865348">
      <w:bodyDiv w:val="1"/>
      <w:marLeft w:val="0"/>
      <w:marRight w:val="0"/>
      <w:marTop w:val="0"/>
      <w:marBottom w:val="0"/>
      <w:divBdr>
        <w:top w:val="none" w:sz="0" w:space="0" w:color="auto"/>
        <w:left w:val="none" w:sz="0" w:space="0" w:color="auto"/>
        <w:bottom w:val="none" w:sz="0" w:space="0" w:color="auto"/>
        <w:right w:val="none" w:sz="0" w:space="0" w:color="auto"/>
      </w:divBdr>
      <w:divsChild>
        <w:div w:id="983966217">
          <w:marLeft w:val="0"/>
          <w:marRight w:val="0"/>
          <w:marTop w:val="0"/>
          <w:marBottom w:val="0"/>
          <w:divBdr>
            <w:top w:val="none" w:sz="0" w:space="0" w:color="auto"/>
            <w:left w:val="none" w:sz="0" w:space="0" w:color="auto"/>
            <w:bottom w:val="none" w:sz="0" w:space="0" w:color="auto"/>
            <w:right w:val="none" w:sz="0" w:space="0" w:color="auto"/>
          </w:divBdr>
          <w:divsChild>
            <w:div w:id="364989537">
              <w:marLeft w:val="0"/>
              <w:marRight w:val="0"/>
              <w:marTop w:val="0"/>
              <w:marBottom w:val="0"/>
              <w:divBdr>
                <w:top w:val="none" w:sz="0" w:space="0" w:color="auto"/>
                <w:left w:val="none" w:sz="0" w:space="0" w:color="auto"/>
                <w:bottom w:val="none" w:sz="0" w:space="0" w:color="auto"/>
                <w:right w:val="none" w:sz="0" w:space="0" w:color="auto"/>
              </w:divBdr>
            </w:div>
            <w:div w:id="7823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929">
      <w:bodyDiv w:val="1"/>
      <w:marLeft w:val="0"/>
      <w:marRight w:val="0"/>
      <w:marTop w:val="0"/>
      <w:marBottom w:val="0"/>
      <w:divBdr>
        <w:top w:val="none" w:sz="0" w:space="0" w:color="auto"/>
        <w:left w:val="none" w:sz="0" w:space="0" w:color="auto"/>
        <w:bottom w:val="none" w:sz="0" w:space="0" w:color="auto"/>
        <w:right w:val="none" w:sz="0" w:space="0" w:color="auto"/>
      </w:divBdr>
      <w:divsChild>
        <w:div w:id="107420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883849">
              <w:marLeft w:val="0"/>
              <w:marRight w:val="0"/>
              <w:marTop w:val="0"/>
              <w:marBottom w:val="0"/>
              <w:divBdr>
                <w:top w:val="none" w:sz="0" w:space="0" w:color="auto"/>
                <w:left w:val="none" w:sz="0" w:space="0" w:color="auto"/>
                <w:bottom w:val="none" w:sz="0" w:space="0" w:color="auto"/>
                <w:right w:val="none" w:sz="0" w:space="0" w:color="auto"/>
              </w:divBdr>
              <w:divsChild>
                <w:div w:id="118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6531">
          <w:marLeft w:val="0"/>
          <w:marRight w:val="0"/>
          <w:marTop w:val="0"/>
          <w:marBottom w:val="0"/>
          <w:divBdr>
            <w:top w:val="none" w:sz="0" w:space="0" w:color="auto"/>
            <w:left w:val="none" w:sz="0" w:space="0" w:color="auto"/>
            <w:bottom w:val="none" w:sz="0" w:space="0" w:color="auto"/>
            <w:right w:val="none" w:sz="0" w:space="0" w:color="auto"/>
          </w:divBdr>
          <w:divsChild>
            <w:div w:id="1163011314">
              <w:marLeft w:val="0"/>
              <w:marRight w:val="0"/>
              <w:marTop w:val="0"/>
              <w:marBottom w:val="0"/>
              <w:divBdr>
                <w:top w:val="none" w:sz="0" w:space="0" w:color="auto"/>
                <w:left w:val="none" w:sz="0" w:space="0" w:color="auto"/>
                <w:bottom w:val="none" w:sz="0" w:space="0" w:color="auto"/>
                <w:right w:val="none" w:sz="0" w:space="0" w:color="auto"/>
              </w:divBdr>
              <w:divsChild>
                <w:div w:id="604268364">
                  <w:marLeft w:val="0"/>
                  <w:marRight w:val="0"/>
                  <w:marTop w:val="0"/>
                  <w:marBottom w:val="0"/>
                  <w:divBdr>
                    <w:top w:val="none" w:sz="0" w:space="0" w:color="auto"/>
                    <w:left w:val="none" w:sz="0" w:space="0" w:color="auto"/>
                    <w:bottom w:val="none" w:sz="0" w:space="0" w:color="auto"/>
                    <w:right w:val="none" w:sz="0" w:space="0" w:color="auto"/>
                  </w:divBdr>
                </w:div>
                <w:div w:id="20679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7502">
      <w:bodyDiv w:val="1"/>
      <w:marLeft w:val="0"/>
      <w:marRight w:val="0"/>
      <w:marTop w:val="0"/>
      <w:marBottom w:val="0"/>
      <w:divBdr>
        <w:top w:val="none" w:sz="0" w:space="0" w:color="auto"/>
        <w:left w:val="none" w:sz="0" w:space="0" w:color="auto"/>
        <w:bottom w:val="none" w:sz="0" w:space="0" w:color="auto"/>
        <w:right w:val="none" w:sz="0" w:space="0" w:color="auto"/>
      </w:divBdr>
    </w:div>
    <w:div w:id="1070688735">
      <w:bodyDiv w:val="1"/>
      <w:marLeft w:val="0"/>
      <w:marRight w:val="0"/>
      <w:marTop w:val="0"/>
      <w:marBottom w:val="0"/>
      <w:divBdr>
        <w:top w:val="none" w:sz="0" w:space="0" w:color="auto"/>
        <w:left w:val="none" w:sz="0" w:space="0" w:color="auto"/>
        <w:bottom w:val="none" w:sz="0" w:space="0" w:color="auto"/>
        <w:right w:val="none" w:sz="0" w:space="0" w:color="auto"/>
      </w:divBdr>
    </w:div>
    <w:div w:id="1125658949">
      <w:bodyDiv w:val="1"/>
      <w:marLeft w:val="0"/>
      <w:marRight w:val="0"/>
      <w:marTop w:val="0"/>
      <w:marBottom w:val="0"/>
      <w:divBdr>
        <w:top w:val="none" w:sz="0" w:space="0" w:color="auto"/>
        <w:left w:val="none" w:sz="0" w:space="0" w:color="auto"/>
        <w:bottom w:val="none" w:sz="0" w:space="0" w:color="auto"/>
        <w:right w:val="none" w:sz="0" w:space="0" w:color="auto"/>
      </w:divBdr>
    </w:div>
    <w:div w:id="1205556898">
      <w:bodyDiv w:val="1"/>
      <w:marLeft w:val="0"/>
      <w:marRight w:val="0"/>
      <w:marTop w:val="0"/>
      <w:marBottom w:val="0"/>
      <w:divBdr>
        <w:top w:val="none" w:sz="0" w:space="0" w:color="auto"/>
        <w:left w:val="none" w:sz="0" w:space="0" w:color="auto"/>
        <w:bottom w:val="none" w:sz="0" w:space="0" w:color="auto"/>
        <w:right w:val="none" w:sz="0" w:space="0" w:color="auto"/>
      </w:divBdr>
    </w:div>
    <w:div w:id="1235163445">
      <w:bodyDiv w:val="1"/>
      <w:marLeft w:val="0"/>
      <w:marRight w:val="0"/>
      <w:marTop w:val="0"/>
      <w:marBottom w:val="0"/>
      <w:divBdr>
        <w:top w:val="none" w:sz="0" w:space="0" w:color="auto"/>
        <w:left w:val="none" w:sz="0" w:space="0" w:color="auto"/>
        <w:bottom w:val="none" w:sz="0" w:space="0" w:color="auto"/>
        <w:right w:val="none" w:sz="0" w:space="0" w:color="auto"/>
      </w:divBdr>
    </w:div>
    <w:div w:id="1249193640">
      <w:bodyDiv w:val="1"/>
      <w:marLeft w:val="0"/>
      <w:marRight w:val="0"/>
      <w:marTop w:val="0"/>
      <w:marBottom w:val="0"/>
      <w:divBdr>
        <w:top w:val="none" w:sz="0" w:space="0" w:color="auto"/>
        <w:left w:val="none" w:sz="0" w:space="0" w:color="auto"/>
        <w:bottom w:val="none" w:sz="0" w:space="0" w:color="auto"/>
        <w:right w:val="none" w:sz="0" w:space="0" w:color="auto"/>
      </w:divBdr>
    </w:div>
    <w:div w:id="1298104007">
      <w:bodyDiv w:val="1"/>
      <w:marLeft w:val="0"/>
      <w:marRight w:val="0"/>
      <w:marTop w:val="0"/>
      <w:marBottom w:val="0"/>
      <w:divBdr>
        <w:top w:val="none" w:sz="0" w:space="0" w:color="auto"/>
        <w:left w:val="none" w:sz="0" w:space="0" w:color="auto"/>
        <w:bottom w:val="none" w:sz="0" w:space="0" w:color="auto"/>
        <w:right w:val="none" w:sz="0" w:space="0" w:color="auto"/>
      </w:divBdr>
    </w:div>
    <w:div w:id="1372536494">
      <w:bodyDiv w:val="1"/>
      <w:marLeft w:val="0"/>
      <w:marRight w:val="0"/>
      <w:marTop w:val="0"/>
      <w:marBottom w:val="0"/>
      <w:divBdr>
        <w:top w:val="none" w:sz="0" w:space="0" w:color="auto"/>
        <w:left w:val="none" w:sz="0" w:space="0" w:color="auto"/>
        <w:bottom w:val="none" w:sz="0" w:space="0" w:color="auto"/>
        <w:right w:val="none" w:sz="0" w:space="0" w:color="auto"/>
      </w:divBdr>
      <w:divsChild>
        <w:div w:id="204165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25468">
              <w:marLeft w:val="0"/>
              <w:marRight w:val="0"/>
              <w:marTop w:val="0"/>
              <w:marBottom w:val="0"/>
              <w:divBdr>
                <w:top w:val="none" w:sz="0" w:space="0" w:color="auto"/>
                <w:left w:val="none" w:sz="0" w:space="0" w:color="auto"/>
                <w:bottom w:val="none" w:sz="0" w:space="0" w:color="auto"/>
                <w:right w:val="none" w:sz="0" w:space="0" w:color="auto"/>
              </w:divBdr>
              <w:divsChild>
                <w:div w:id="1708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89761">
      <w:bodyDiv w:val="1"/>
      <w:marLeft w:val="0"/>
      <w:marRight w:val="0"/>
      <w:marTop w:val="0"/>
      <w:marBottom w:val="0"/>
      <w:divBdr>
        <w:top w:val="none" w:sz="0" w:space="0" w:color="auto"/>
        <w:left w:val="none" w:sz="0" w:space="0" w:color="auto"/>
        <w:bottom w:val="none" w:sz="0" w:space="0" w:color="auto"/>
        <w:right w:val="none" w:sz="0" w:space="0" w:color="auto"/>
      </w:divBdr>
    </w:div>
    <w:div w:id="1449854274">
      <w:bodyDiv w:val="1"/>
      <w:marLeft w:val="0"/>
      <w:marRight w:val="0"/>
      <w:marTop w:val="0"/>
      <w:marBottom w:val="0"/>
      <w:divBdr>
        <w:top w:val="none" w:sz="0" w:space="0" w:color="auto"/>
        <w:left w:val="none" w:sz="0" w:space="0" w:color="auto"/>
        <w:bottom w:val="none" w:sz="0" w:space="0" w:color="auto"/>
        <w:right w:val="none" w:sz="0" w:space="0" w:color="auto"/>
      </w:divBdr>
    </w:div>
    <w:div w:id="1476527806">
      <w:bodyDiv w:val="1"/>
      <w:marLeft w:val="0"/>
      <w:marRight w:val="0"/>
      <w:marTop w:val="0"/>
      <w:marBottom w:val="0"/>
      <w:divBdr>
        <w:top w:val="none" w:sz="0" w:space="0" w:color="auto"/>
        <w:left w:val="none" w:sz="0" w:space="0" w:color="auto"/>
        <w:bottom w:val="none" w:sz="0" w:space="0" w:color="auto"/>
        <w:right w:val="none" w:sz="0" w:space="0" w:color="auto"/>
      </w:divBdr>
    </w:div>
    <w:div w:id="1479111298">
      <w:bodyDiv w:val="1"/>
      <w:marLeft w:val="0"/>
      <w:marRight w:val="0"/>
      <w:marTop w:val="0"/>
      <w:marBottom w:val="0"/>
      <w:divBdr>
        <w:top w:val="none" w:sz="0" w:space="0" w:color="auto"/>
        <w:left w:val="none" w:sz="0" w:space="0" w:color="auto"/>
        <w:bottom w:val="none" w:sz="0" w:space="0" w:color="auto"/>
        <w:right w:val="none" w:sz="0" w:space="0" w:color="auto"/>
      </w:divBdr>
    </w:div>
    <w:div w:id="1535998438">
      <w:bodyDiv w:val="1"/>
      <w:marLeft w:val="0"/>
      <w:marRight w:val="0"/>
      <w:marTop w:val="0"/>
      <w:marBottom w:val="0"/>
      <w:divBdr>
        <w:top w:val="none" w:sz="0" w:space="0" w:color="auto"/>
        <w:left w:val="none" w:sz="0" w:space="0" w:color="auto"/>
        <w:bottom w:val="none" w:sz="0" w:space="0" w:color="auto"/>
        <w:right w:val="none" w:sz="0" w:space="0" w:color="auto"/>
      </w:divBdr>
    </w:div>
    <w:div w:id="1548032477">
      <w:bodyDiv w:val="1"/>
      <w:marLeft w:val="0"/>
      <w:marRight w:val="0"/>
      <w:marTop w:val="0"/>
      <w:marBottom w:val="0"/>
      <w:divBdr>
        <w:top w:val="none" w:sz="0" w:space="0" w:color="auto"/>
        <w:left w:val="none" w:sz="0" w:space="0" w:color="auto"/>
        <w:bottom w:val="none" w:sz="0" w:space="0" w:color="auto"/>
        <w:right w:val="none" w:sz="0" w:space="0" w:color="auto"/>
      </w:divBdr>
      <w:divsChild>
        <w:div w:id="193004256">
          <w:marLeft w:val="0"/>
          <w:marRight w:val="0"/>
          <w:marTop w:val="0"/>
          <w:marBottom w:val="0"/>
          <w:divBdr>
            <w:top w:val="none" w:sz="0" w:space="0" w:color="auto"/>
            <w:left w:val="none" w:sz="0" w:space="0" w:color="auto"/>
            <w:bottom w:val="none" w:sz="0" w:space="0" w:color="auto"/>
            <w:right w:val="none" w:sz="0" w:space="0" w:color="auto"/>
          </w:divBdr>
        </w:div>
        <w:div w:id="259995691">
          <w:marLeft w:val="0"/>
          <w:marRight w:val="0"/>
          <w:marTop w:val="0"/>
          <w:marBottom w:val="0"/>
          <w:divBdr>
            <w:top w:val="none" w:sz="0" w:space="0" w:color="auto"/>
            <w:left w:val="none" w:sz="0" w:space="0" w:color="auto"/>
            <w:bottom w:val="none" w:sz="0" w:space="0" w:color="auto"/>
            <w:right w:val="none" w:sz="0" w:space="0" w:color="auto"/>
          </w:divBdr>
        </w:div>
        <w:div w:id="483817698">
          <w:marLeft w:val="0"/>
          <w:marRight w:val="0"/>
          <w:marTop w:val="0"/>
          <w:marBottom w:val="0"/>
          <w:divBdr>
            <w:top w:val="none" w:sz="0" w:space="0" w:color="auto"/>
            <w:left w:val="none" w:sz="0" w:space="0" w:color="auto"/>
            <w:bottom w:val="none" w:sz="0" w:space="0" w:color="auto"/>
            <w:right w:val="none" w:sz="0" w:space="0" w:color="auto"/>
          </w:divBdr>
        </w:div>
        <w:div w:id="596981064">
          <w:marLeft w:val="0"/>
          <w:marRight w:val="0"/>
          <w:marTop w:val="0"/>
          <w:marBottom w:val="0"/>
          <w:divBdr>
            <w:top w:val="none" w:sz="0" w:space="0" w:color="auto"/>
            <w:left w:val="none" w:sz="0" w:space="0" w:color="auto"/>
            <w:bottom w:val="none" w:sz="0" w:space="0" w:color="auto"/>
            <w:right w:val="none" w:sz="0" w:space="0" w:color="auto"/>
          </w:divBdr>
        </w:div>
        <w:div w:id="617683827">
          <w:marLeft w:val="0"/>
          <w:marRight w:val="0"/>
          <w:marTop w:val="0"/>
          <w:marBottom w:val="0"/>
          <w:divBdr>
            <w:top w:val="none" w:sz="0" w:space="0" w:color="auto"/>
            <w:left w:val="none" w:sz="0" w:space="0" w:color="auto"/>
            <w:bottom w:val="none" w:sz="0" w:space="0" w:color="auto"/>
            <w:right w:val="none" w:sz="0" w:space="0" w:color="auto"/>
          </w:divBdr>
        </w:div>
        <w:div w:id="1597208175">
          <w:marLeft w:val="0"/>
          <w:marRight w:val="0"/>
          <w:marTop w:val="0"/>
          <w:marBottom w:val="0"/>
          <w:divBdr>
            <w:top w:val="none" w:sz="0" w:space="0" w:color="auto"/>
            <w:left w:val="none" w:sz="0" w:space="0" w:color="auto"/>
            <w:bottom w:val="none" w:sz="0" w:space="0" w:color="auto"/>
            <w:right w:val="none" w:sz="0" w:space="0" w:color="auto"/>
          </w:divBdr>
        </w:div>
        <w:div w:id="1740051274">
          <w:marLeft w:val="0"/>
          <w:marRight w:val="0"/>
          <w:marTop w:val="0"/>
          <w:marBottom w:val="0"/>
          <w:divBdr>
            <w:top w:val="none" w:sz="0" w:space="0" w:color="auto"/>
            <w:left w:val="none" w:sz="0" w:space="0" w:color="auto"/>
            <w:bottom w:val="none" w:sz="0" w:space="0" w:color="auto"/>
            <w:right w:val="none" w:sz="0" w:space="0" w:color="auto"/>
          </w:divBdr>
        </w:div>
      </w:divsChild>
    </w:div>
    <w:div w:id="1615552103">
      <w:bodyDiv w:val="1"/>
      <w:marLeft w:val="0"/>
      <w:marRight w:val="0"/>
      <w:marTop w:val="0"/>
      <w:marBottom w:val="0"/>
      <w:divBdr>
        <w:top w:val="none" w:sz="0" w:space="0" w:color="auto"/>
        <w:left w:val="none" w:sz="0" w:space="0" w:color="auto"/>
        <w:bottom w:val="none" w:sz="0" w:space="0" w:color="auto"/>
        <w:right w:val="none" w:sz="0" w:space="0" w:color="auto"/>
      </w:divBdr>
    </w:div>
    <w:div w:id="1628320679">
      <w:bodyDiv w:val="1"/>
      <w:marLeft w:val="0"/>
      <w:marRight w:val="0"/>
      <w:marTop w:val="0"/>
      <w:marBottom w:val="0"/>
      <w:divBdr>
        <w:top w:val="none" w:sz="0" w:space="0" w:color="auto"/>
        <w:left w:val="none" w:sz="0" w:space="0" w:color="auto"/>
        <w:bottom w:val="none" w:sz="0" w:space="0" w:color="auto"/>
        <w:right w:val="none" w:sz="0" w:space="0" w:color="auto"/>
      </w:divBdr>
    </w:div>
    <w:div w:id="1700466652">
      <w:bodyDiv w:val="1"/>
      <w:marLeft w:val="0"/>
      <w:marRight w:val="0"/>
      <w:marTop w:val="0"/>
      <w:marBottom w:val="0"/>
      <w:divBdr>
        <w:top w:val="none" w:sz="0" w:space="0" w:color="auto"/>
        <w:left w:val="none" w:sz="0" w:space="0" w:color="auto"/>
        <w:bottom w:val="none" w:sz="0" w:space="0" w:color="auto"/>
        <w:right w:val="none" w:sz="0" w:space="0" w:color="auto"/>
      </w:divBdr>
    </w:div>
    <w:div w:id="1715234983">
      <w:bodyDiv w:val="1"/>
      <w:marLeft w:val="0"/>
      <w:marRight w:val="0"/>
      <w:marTop w:val="0"/>
      <w:marBottom w:val="0"/>
      <w:divBdr>
        <w:top w:val="none" w:sz="0" w:space="0" w:color="auto"/>
        <w:left w:val="none" w:sz="0" w:space="0" w:color="auto"/>
        <w:bottom w:val="none" w:sz="0" w:space="0" w:color="auto"/>
        <w:right w:val="none" w:sz="0" w:space="0" w:color="auto"/>
      </w:divBdr>
    </w:div>
    <w:div w:id="1878929688">
      <w:bodyDiv w:val="1"/>
      <w:marLeft w:val="0"/>
      <w:marRight w:val="0"/>
      <w:marTop w:val="0"/>
      <w:marBottom w:val="0"/>
      <w:divBdr>
        <w:top w:val="none" w:sz="0" w:space="0" w:color="auto"/>
        <w:left w:val="none" w:sz="0" w:space="0" w:color="auto"/>
        <w:bottom w:val="none" w:sz="0" w:space="0" w:color="auto"/>
        <w:right w:val="none" w:sz="0" w:space="0" w:color="auto"/>
      </w:divBdr>
    </w:div>
    <w:div w:id="1889222512">
      <w:bodyDiv w:val="1"/>
      <w:marLeft w:val="0"/>
      <w:marRight w:val="0"/>
      <w:marTop w:val="0"/>
      <w:marBottom w:val="0"/>
      <w:divBdr>
        <w:top w:val="none" w:sz="0" w:space="0" w:color="auto"/>
        <w:left w:val="none" w:sz="0" w:space="0" w:color="auto"/>
        <w:bottom w:val="none" w:sz="0" w:space="0" w:color="auto"/>
        <w:right w:val="none" w:sz="0" w:space="0" w:color="auto"/>
      </w:divBdr>
    </w:div>
    <w:div w:id="1989433125">
      <w:bodyDiv w:val="1"/>
      <w:marLeft w:val="0"/>
      <w:marRight w:val="0"/>
      <w:marTop w:val="0"/>
      <w:marBottom w:val="0"/>
      <w:divBdr>
        <w:top w:val="none" w:sz="0" w:space="0" w:color="auto"/>
        <w:left w:val="none" w:sz="0" w:space="0" w:color="auto"/>
        <w:bottom w:val="none" w:sz="0" w:space="0" w:color="auto"/>
        <w:right w:val="none" w:sz="0" w:space="0" w:color="auto"/>
      </w:divBdr>
    </w:div>
    <w:div w:id="2036611840">
      <w:bodyDiv w:val="1"/>
      <w:marLeft w:val="0"/>
      <w:marRight w:val="0"/>
      <w:marTop w:val="0"/>
      <w:marBottom w:val="0"/>
      <w:divBdr>
        <w:top w:val="none" w:sz="0" w:space="0" w:color="auto"/>
        <w:left w:val="none" w:sz="0" w:space="0" w:color="auto"/>
        <w:bottom w:val="none" w:sz="0" w:space="0" w:color="auto"/>
        <w:right w:val="none" w:sz="0" w:space="0" w:color="auto"/>
      </w:divBdr>
    </w:div>
    <w:div w:id="20885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atsnoringpc@google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folk.gov.uk/roads-and-transport/roads/report-a-probl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eatsnoringparishcouncil.norfolkparishes.gov.uk/great-snoring-parish-council/policies-and-guidelines/" TargetMode="External"/><Relationship Id="rId4" Type="http://schemas.openxmlformats.org/officeDocument/2006/relationships/settings" Target="settings.xml"/><Relationship Id="rId9" Type="http://schemas.openxmlformats.org/officeDocument/2006/relationships/hyperlink" Target="http://greatsnoringparishcouncil.norfolkparishe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67B6D-8F6B-411F-A5A3-F59ACF01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Little Snoring Parish Council</vt:lpstr>
    </vt:vector>
  </TitlesOfParts>
  <Company>Grizli777</Company>
  <LinksUpToDate>false</LinksUpToDate>
  <CharactersWithSpaces>6657</CharactersWithSpaces>
  <SharedDoc>false</SharedDoc>
  <HLinks>
    <vt:vector size="18" baseType="variant">
      <vt:variant>
        <vt:i4>5505039</vt:i4>
      </vt:variant>
      <vt:variant>
        <vt:i4>6</vt:i4>
      </vt:variant>
      <vt:variant>
        <vt:i4>0</vt:i4>
      </vt:variant>
      <vt:variant>
        <vt:i4>5</vt:i4>
      </vt:variant>
      <vt:variant>
        <vt:lpwstr>https://www.norfolk.gov.uk/roads-and-transport/roads/report-a-problem</vt:lpwstr>
      </vt:variant>
      <vt:variant>
        <vt:lpwstr/>
      </vt:variant>
      <vt:variant>
        <vt:i4>458843</vt:i4>
      </vt:variant>
      <vt:variant>
        <vt:i4>3</vt:i4>
      </vt:variant>
      <vt:variant>
        <vt:i4>0</vt:i4>
      </vt:variant>
      <vt:variant>
        <vt:i4>5</vt:i4>
      </vt:variant>
      <vt:variant>
        <vt:lpwstr>http://greatsnoringparishcouncil.norfolkparishes.gov.uk/</vt:lpwstr>
      </vt:variant>
      <vt:variant>
        <vt:lpwstr/>
      </vt:variant>
      <vt:variant>
        <vt:i4>3670025</vt:i4>
      </vt:variant>
      <vt:variant>
        <vt:i4>0</vt:i4>
      </vt:variant>
      <vt:variant>
        <vt:i4>0</vt:i4>
      </vt:variant>
      <vt:variant>
        <vt:i4>5</vt:i4>
      </vt:variant>
      <vt:variant>
        <vt:lpwstr>mailto:greatsnoringpc@googlemail.com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Snoring Parish Council</dc:title>
  <dc:subject/>
  <dc:creator>John Cooke</dc:creator>
  <cp:keywords/>
  <cp:lastModifiedBy>Joanna Otte</cp:lastModifiedBy>
  <cp:revision>7</cp:revision>
  <cp:lastPrinted>2023-01-06T14:06:00Z</cp:lastPrinted>
  <dcterms:created xsi:type="dcterms:W3CDTF">2023-04-29T09:45:00Z</dcterms:created>
  <dcterms:modified xsi:type="dcterms:W3CDTF">2023-05-03T09:52:00Z</dcterms:modified>
</cp:coreProperties>
</file>